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4E" w:rsidRPr="009E2E97" w:rsidRDefault="009E2E97" w:rsidP="009E2E97">
      <w:pPr>
        <w:shd w:val="clear" w:color="auto" w:fill="FFFFFF"/>
        <w:jc w:val="center"/>
        <w:rPr>
          <w:rFonts w:ascii="Arial" w:eastAsia="Times New Roman" w:hAnsi="Arial"/>
          <w:b/>
          <w:bCs/>
          <w:color w:val="000000"/>
          <w:lang w:eastAsia="en-GB"/>
        </w:rPr>
      </w:pPr>
      <w:r w:rsidRPr="009E2E97">
        <w:rPr>
          <w:rFonts w:ascii="Arial" w:eastAsia="Times New Roman" w:hAnsi="Arial"/>
          <w:b/>
          <w:bCs/>
          <w:color w:val="000000"/>
          <w:lang w:eastAsia="en-GB"/>
        </w:rPr>
        <w:t>Templates and Forms for appointing a Minister</w:t>
      </w:r>
    </w:p>
    <w:p w:rsidR="009E2E97" w:rsidRDefault="009E2E97" w:rsidP="00F75A4E">
      <w:pPr>
        <w:shd w:val="clear" w:color="auto" w:fill="FFFFFF"/>
        <w:rPr>
          <w:rFonts w:ascii="Arial" w:eastAsia="Times New Roman" w:hAnsi="Arial"/>
          <w:b/>
          <w:bCs/>
          <w:color w:val="000000"/>
          <w:sz w:val="20"/>
          <w:szCs w:val="20"/>
          <w:lang w:eastAsia="en-GB"/>
        </w:rPr>
      </w:pPr>
    </w:p>
    <w:p w:rsidR="00F75A4E" w:rsidRDefault="00F75A4E" w:rsidP="00F75A4E">
      <w:pPr>
        <w:shd w:val="clear" w:color="auto" w:fill="FFFFFF"/>
        <w:rPr>
          <w:rFonts w:ascii="Arial" w:eastAsia="Times New Roman" w:hAnsi="Arial"/>
          <w:b/>
          <w:bCs/>
          <w:color w:val="000000"/>
          <w:lang w:eastAsia="en-GB"/>
        </w:rPr>
      </w:pPr>
      <w:r w:rsidRPr="00FC2E66">
        <w:rPr>
          <w:rFonts w:ascii="Arial" w:eastAsia="Times New Roman" w:hAnsi="Arial"/>
          <w:b/>
          <w:bCs/>
          <w:color w:val="000000"/>
          <w:lang w:eastAsia="en-GB"/>
        </w:rPr>
        <w:t xml:space="preserve">Supporting a Minister </w:t>
      </w:r>
    </w:p>
    <w:p w:rsidR="00FC2E66" w:rsidRPr="00FC2E66" w:rsidRDefault="00FC2E66" w:rsidP="00F75A4E">
      <w:pPr>
        <w:shd w:val="clear" w:color="auto" w:fill="FFFFFF"/>
        <w:rPr>
          <w:rFonts w:ascii="Arial" w:eastAsia="Times New Roman" w:hAnsi="Arial"/>
          <w:b/>
          <w:bCs/>
          <w:color w:val="000000"/>
          <w:lang w:eastAsia="en-GB"/>
        </w:rPr>
      </w:pPr>
    </w:p>
    <w:p w:rsidR="00F75A4E" w:rsidRPr="00F75A4E" w:rsidRDefault="00CA2470" w:rsidP="00F75A4E">
      <w:pPr>
        <w:shd w:val="clear" w:color="auto" w:fill="FFFFFF"/>
        <w:jc w:val="both"/>
        <w:rPr>
          <w:rFonts w:ascii="Arial" w:eastAsia="Times New Roman" w:hAnsi="Arial"/>
          <w:color w:val="000000"/>
          <w:sz w:val="20"/>
          <w:szCs w:val="20"/>
          <w:lang w:eastAsia="en-GB"/>
        </w:rPr>
      </w:pPr>
      <w:r>
        <w:rPr>
          <w:rFonts w:ascii="Arial" w:eastAsia="Times New Roman" w:hAnsi="Arial"/>
          <w:color w:val="000000" w:themeColor="text1"/>
          <w:sz w:val="20"/>
          <w:szCs w:val="20"/>
          <w:lang w:eastAsia="en-GB"/>
        </w:rPr>
        <w:t>A</w:t>
      </w:r>
      <w:r w:rsidR="00F75A4E" w:rsidRPr="00F75A4E">
        <w:rPr>
          <w:rFonts w:ascii="Arial" w:eastAsia="Times New Roman" w:hAnsi="Arial"/>
          <w:color w:val="000000"/>
          <w:sz w:val="20"/>
          <w:szCs w:val="20"/>
          <w:lang w:eastAsia="en-GB"/>
        </w:rPr>
        <w:t>ccredited ministry is an honour and responsibility conferred by ou</w:t>
      </w:r>
      <w:r>
        <w:rPr>
          <w:rFonts w:ascii="Arial" w:eastAsia="Times New Roman" w:hAnsi="Arial"/>
          <w:color w:val="000000"/>
          <w:sz w:val="20"/>
          <w:szCs w:val="20"/>
          <w:lang w:eastAsia="en-GB"/>
        </w:rPr>
        <w:t xml:space="preserve">r Union of churches on a </w:t>
      </w:r>
      <w:proofErr w:type="gramStart"/>
      <w:r>
        <w:rPr>
          <w:rFonts w:ascii="Arial" w:eastAsia="Times New Roman" w:hAnsi="Arial"/>
          <w:color w:val="000000"/>
          <w:sz w:val="20"/>
          <w:szCs w:val="20"/>
          <w:lang w:eastAsia="en-GB"/>
        </w:rPr>
        <w:t>person which</w:t>
      </w:r>
      <w:r w:rsidR="00F75A4E" w:rsidRPr="00F75A4E">
        <w:rPr>
          <w:rFonts w:ascii="Arial" w:eastAsia="Times New Roman" w:hAnsi="Arial"/>
          <w:color w:val="000000"/>
          <w:sz w:val="20"/>
          <w:szCs w:val="20"/>
          <w:lang w:eastAsia="en-GB"/>
        </w:rPr>
        <w:t xml:space="preserve"> places them in a position of trust</w:t>
      </w:r>
      <w:proofErr w:type="gramEnd"/>
      <w:r w:rsidR="00F75A4E" w:rsidRPr="00F75A4E">
        <w:rPr>
          <w:rFonts w:ascii="Arial" w:eastAsia="Times New Roman" w:hAnsi="Arial"/>
          <w:color w:val="000000"/>
          <w:sz w:val="20"/>
          <w:szCs w:val="20"/>
          <w:lang w:eastAsia="en-GB"/>
        </w:rPr>
        <w:t xml:space="preserve"> and responsibility to share care and concern for the life and witness of our congregations. It is likewise appropriate that those whom we accredit and hold in respect are appropriately honoured and supported among us.</w:t>
      </w:r>
    </w:p>
    <w:p w:rsidR="00F75A4E" w:rsidRPr="00F75A4E" w:rsidRDefault="00F75A4E" w:rsidP="00F75A4E">
      <w:pPr>
        <w:shd w:val="clear" w:color="auto" w:fill="FFFFFF"/>
        <w:jc w:val="both"/>
        <w:rPr>
          <w:rFonts w:ascii="Arial" w:eastAsia="Times New Roman" w:hAnsi="Arial"/>
          <w:color w:val="000000"/>
          <w:sz w:val="20"/>
          <w:szCs w:val="20"/>
          <w:lang w:eastAsia="en-GB"/>
        </w:rPr>
      </w:pPr>
    </w:p>
    <w:p w:rsidR="00F75A4E" w:rsidRPr="00F75A4E" w:rsidRDefault="00F75A4E" w:rsidP="00F75A4E">
      <w:pPr>
        <w:shd w:val="clear" w:color="auto" w:fill="FFFFFF"/>
        <w:jc w:val="both"/>
        <w:rPr>
          <w:rFonts w:ascii="Arial" w:eastAsia="Times New Roman" w:hAnsi="Arial"/>
          <w:color w:val="000000" w:themeColor="text1"/>
          <w:sz w:val="20"/>
          <w:szCs w:val="20"/>
          <w:lang w:eastAsia="en-GB"/>
        </w:rPr>
      </w:pPr>
      <w:r w:rsidRPr="00F75A4E">
        <w:rPr>
          <w:rFonts w:ascii="Arial" w:eastAsia="Times New Roman" w:hAnsi="Arial"/>
          <w:color w:val="000000" w:themeColor="text1"/>
          <w:sz w:val="20"/>
          <w:szCs w:val="20"/>
          <w:lang w:eastAsia="en-GB"/>
        </w:rPr>
        <w:t xml:space="preserve">Congregations, when calling an accredited minister to a position of leadership among them, are not engaging an employee. For this reason, it is appropriate to have an agreement between minister and congregation that can be designated a </w:t>
      </w:r>
      <w:r w:rsidRPr="00F75A4E">
        <w:rPr>
          <w:rFonts w:ascii="Arial" w:eastAsia="Times New Roman" w:hAnsi="Arial"/>
          <w:b/>
          <w:color w:val="000000" w:themeColor="text1"/>
          <w:sz w:val="20"/>
          <w:szCs w:val="20"/>
          <w:lang w:eastAsia="en-GB"/>
        </w:rPr>
        <w:t>ministry covenant</w:t>
      </w:r>
      <w:r w:rsidRPr="00F75A4E">
        <w:rPr>
          <w:rFonts w:ascii="Arial" w:eastAsia="Times New Roman" w:hAnsi="Arial"/>
          <w:color w:val="000000" w:themeColor="text1"/>
          <w:sz w:val="20"/>
          <w:szCs w:val="20"/>
          <w:lang w:eastAsia="en-GB"/>
        </w:rPr>
        <w:t>, which will include the terms and conditions of appointment. It is not appropriate to view or hold out this agreement as a contract of employment. The ministry covenant is an agreement entered into between the minister and the congregation - a relationship of trust, not contract: where that trust is violated or abandoned, the bond of minister and congregation is then severed.</w:t>
      </w:r>
    </w:p>
    <w:p w:rsidR="00F75A4E" w:rsidRPr="00F75A4E" w:rsidRDefault="00F75A4E" w:rsidP="00F75A4E">
      <w:pPr>
        <w:shd w:val="clear" w:color="auto" w:fill="FFFFFF"/>
        <w:jc w:val="both"/>
        <w:rPr>
          <w:rFonts w:ascii="Arial" w:eastAsia="Times New Roman" w:hAnsi="Arial"/>
          <w:color w:val="000000"/>
          <w:sz w:val="20"/>
          <w:szCs w:val="20"/>
          <w:lang w:eastAsia="en-GB"/>
        </w:rPr>
      </w:pPr>
    </w:p>
    <w:p w:rsidR="00F75A4E" w:rsidRPr="00F75A4E" w:rsidRDefault="00F75A4E" w:rsidP="00F75A4E">
      <w:pPr>
        <w:pStyle w:val="Normal1"/>
        <w:jc w:val="both"/>
        <w:rPr>
          <w:iCs/>
          <w:color w:val="000000" w:themeColor="text1"/>
          <w:sz w:val="20"/>
          <w:szCs w:val="20"/>
        </w:rPr>
      </w:pPr>
      <w:r w:rsidRPr="00F75A4E">
        <w:rPr>
          <w:bCs/>
          <w:iCs/>
          <w:color w:val="000000" w:themeColor="text1"/>
          <w:sz w:val="20"/>
          <w:szCs w:val="20"/>
        </w:rPr>
        <w:t>In recognising and accepting God’s call to serve in the office of minister in a local congregation</w:t>
      </w:r>
      <w:r w:rsidRPr="00F75A4E">
        <w:rPr>
          <w:iCs/>
          <w:color w:val="000000" w:themeColor="text1"/>
          <w:sz w:val="20"/>
          <w:szCs w:val="20"/>
        </w:rPr>
        <w:t>, a person so called should covenant before God and the congregation as follows:</w:t>
      </w:r>
    </w:p>
    <w:p w:rsidR="00F75A4E" w:rsidRPr="00F75A4E" w:rsidRDefault="00F75A4E" w:rsidP="00F75A4E">
      <w:pPr>
        <w:pStyle w:val="Normal1"/>
        <w:jc w:val="both"/>
        <w:rPr>
          <w:iCs/>
          <w:color w:val="000000" w:themeColor="text1"/>
          <w:sz w:val="20"/>
          <w:szCs w:val="20"/>
        </w:rPr>
      </w:pPr>
      <w:r w:rsidRPr="00F75A4E">
        <w:rPr>
          <w:iCs/>
          <w:color w:val="000000" w:themeColor="text1"/>
          <w:sz w:val="20"/>
          <w:szCs w:val="20"/>
        </w:rPr>
        <w:t xml:space="preserve"> </w:t>
      </w:r>
    </w:p>
    <w:p w:rsidR="00F75A4E" w:rsidRPr="00F75A4E" w:rsidRDefault="00F75A4E" w:rsidP="00F75A4E">
      <w:pPr>
        <w:pStyle w:val="Normal1"/>
        <w:ind w:left="720" w:hanging="359"/>
        <w:jc w:val="both"/>
        <w:rPr>
          <w:iCs/>
          <w:color w:val="000000" w:themeColor="text1"/>
          <w:sz w:val="20"/>
          <w:szCs w:val="20"/>
        </w:rPr>
      </w:pPr>
      <w:r w:rsidRPr="00F75A4E">
        <w:rPr>
          <w:iCs/>
          <w:color w:val="000000" w:themeColor="text1"/>
          <w:sz w:val="20"/>
          <w:szCs w:val="20"/>
        </w:rPr>
        <w:t xml:space="preserve">●    </w:t>
      </w:r>
      <w:proofErr w:type="gramStart"/>
      <w:r w:rsidRPr="00F75A4E">
        <w:rPr>
          <w:iCs/>
          <w:color w:val="000000" w:themeColor="text1"/>
          <w:sz w:val="20"/>
          <w:szCs w:val="20"/>
        </w:rPr>
        <w:t>to</w:t>
      </w:r>
      <w:proofErr w:type="gramEnd"/>
      <w:r w:rsidRPr="00F75A4E">
        <w:rPr>
          <w:iCs/>
          <w:color w:val="000000" w:themeColor="text1"/>
          <w:sz w:val="20"/>
          <w:szCs w:val="20"/>
        </w:rPr>
        <w:t xml:space="preserve"> be faithful and trustworthy in executing </w:t>
      </w:r>
      <w:r w:rsidR="00CA2470">
        <w:rPr>
          <w:iCs/>
          <w:color w:val="000000" w:themeColor="text1"/>
          <w:sz w:val="20"/>
          <w:szCs w:val="20"/>
        </w:rPr>
        <w:t>this</w:t>
      </w:r>
      <w:r w:rsidRPr="00F75A4E">
        <w:rPr>
          <w:iCs/>
          <w:color w:val="000000" w:themeColor="text1"/>
          <w:sz w:val="20"/>
          <w:szCs w:val="20"/>
        </w:rPr>
        <w:t xml:space="preserve"> holy office and calling under God</w:t>
      </w:r>
    </w:p>
    <w:p w:rsidR="00F75A4E" w:rsidRPr="00F75A4E" w:rsidRDefault="00F75A4E" w:rsidP="00F75A4E">
      <w:pPr>
        <w:pStyle w:val="Normal1"/>
        <w:ind w:left="720" w:hanging="359"/>
        <w:jc w:val="both"/>
        <w:rPr>
          <w:iCs/>
          <w:color w:val="000000" w:themeColor="text1"/>
          <w:sz w:val="20"/>
          <w:szCs w:val="20"/>
        </w:rPr>
      </w:pPr>
      <w:r w:rsidRPr="00F75A4E">
        <w:rPr>
          <w:iCs/>
          <w:color w:val="000000" w:themeColor="text1"/>
          <w:sz w:val="20"/>
          <w:szCs w:val="20"/>
        </w:rPr>
        <w:t>●    not to abuse the trust afforded them</w:t>
      </w:r>
    </w:p>
    <w:p w:rsidR="00F75A4E" w:rsidRPr="00F75A4E" w:rsidRDefault="00F75A4E" w:rsidP="00F75A4E">
      <w:pPr>
        <w:pStyle w:val="Normal1"/>
        <w:ind w:left="720" w:hanging="359"/>
        <w:jc w:val="both"/>
        <w:rPr>
          <w:iCs/>
          <w:color w:val="000000" w:themeColor="text1"/>
          <w:sz w:val="20"/>
          <w:szCs w:val="20"/>
        </w:rPr>
      </w:pPr>
      <w:r w:rsidRPr="00F75A4E">
        <w:rPr>
          <w:iCs/>
          <w:color w:val="000000" w:themeColor="text1"/>
          <w:sz w:val="20"/>
          <w:szCs w:val="20"/>
        </w:rPr>
        <w:t xml:space="preserve">●   </w:t>
      </w:r>
      <w:proofErr w:type="gramStart"/>
      <w:r w:rsidRPr="00F75A4E">
        <w:rPr>
          <w:iCs/>
          <w:color w:val="000000" w:themeColor="text1"/>
          <w:sz w:val="20"/>
          <w:szCs w:val="20"/>
        </w:rPr>
        <w:t>to</w:t>
      </w:r>
      <w:proofErr w:type="gramEnd"/>
      <w:r w:rsidRPr="00F75A4E">
        <w:rPr>
          <w:iCs/>
          <w:color w:val="000000" w:themeColor="text1"/>
          <w:sz w:val="20"/>
          <w:szCs w:val="20"/>
        </w:rPr>
        <w:t xml:space="preserve"> exercise good stewardship of time and energy, taking sufficient time for study, prayer and recreation.</w:t>
      </w:r>
    </w:p>
    <w:p w:rsidR="00F75A4E" w:rsidRPr="00F75A4E" w:rsidRDefault="00F75A4E" w:rsidP="00F75A4E">
      <w:pPr>
        <w:pStyle w:val="Normal1"/>
        <w:jc w:val="both"/>
        <w:rPr>
          <w:iCs/>
          <w:color w:val="000000" w:themeColor="text1"/>
          <w:sz w:val="20"/>
          <w:szCs w:val="20"/>
        </w:rPr>
      </w:pPr>
      <w:r w:rsidRPr="00F75A4E">
        <w:rPr>
          <w:iCs/>
          <w:color w:val="000000" w:themeColor="text1"/>
          <w:sz w:val="20"/>
          <w:szCs w:val="20"/>
        </w:rPr>
        <w:t xml:space="preserve"> </w:t>
      </w:r>
    </w:p>
    <w:p w:rsidR="00F75A4E" w:rsidRPr="00F75A4E" w:rsidRDefault="00F75A4E" w:rsidP="00F75A4E">
      <w:pPr>
        <w:pStyle w:val="Normal1"/>
        <w:jc w:val="both"/>
        <w:rPr>
          <w:iCs/>
          <w:color w:val="000000" w:themeColor="text1"/>
          <w:sz w:val="20"/>
          <w:szCs w:val="20"/>
        </w:rPr>
      </w:pPr>
      <w:r w:rsidRPr="00F75A4E">
        <w:rPr>
          <w:bCs/>
          <w:iCs/>
          <w:color w:val="000000" w:themeColor="text1"/>
          <w:sz w:val="20"/>
          <w:szCs w:val="20"/>
        </w:rPr>
        <w:t>Congregations</w:t>
      </w:r>
      <w:r w:rsidRPr="00F75A4E">
        <w:rPr>
          <w:iCs/>
          <w:color w:val="000000" w:themeColor="text1"/>
          <w:sz w:val="20"/>
          <w:szCs w:val="20"/>
        </w:rPr>
        <w:t>, on their part, should recognise their responsibility under God to honour and materially support those called by God to serve in the office of minister. Congregations should also be mindful to fulfil all the statutory and fiscal requirements laid upon them by the Law of Scotland, as these pertain to supporting a person in the office of minister to the congregation.</w:t>
      </w:r>
    </w:p>
    <w:p w:rsidR="00F75A4E" w:rsidRPr="00F75A4E" w:rsidRDefault="00F75A4E" w:rsidP="00F75A4E">
      <w:pPr>
        <w:pStyle w:val="Normal1"/>
        <w:jc w:val="both"/>
        <w:rPr>
          <w:i/>
          <w:color w:val="000000" w:themeColor="text1"/>
          <w:sz w:val="20"/>
          <w:szCs w:val="20"/>
        </w:rPr>
      </w:pPr>
      <w:r w:rsidRPr="00F75A4E">
        <w:rPr>
          <w:i/>
          <w:color w:val="000000" w:themeColor="text1"/>
          <w:sz w:val="20"/>
          <w:szCs w:val="20"/>
        </w:rPr>
        <w:t xml:space="preserve">  </w:t>
      </w:r>
    </w:p>
    <w:p w:rsidR="00F75A4E" w:rsidRPr="00F75A4E" w:rsidRDefault="00F75A4E" w:rsidP="00F75A4E">
      <w:pPr>
        <w:pStyle w:val="Normal1"/>
        <w:numPr>
          <w:ilvl w:val="0"/>
          <w:numId w:val="2"/>
        </w:numPr>
        <w:jc w:val="both"/>
        <w:rPr>
          <w:color w:val="000000" w:themeColor="text1"/>
          <w:sz w:val="24"/>
          <w:szCs w:val="24"/>
        </w:rPr>
      </w:pPr>
      <w:r w:rsidRPr="00F75A4E">
        <w:rPr>
          <w:b/>
          <w:color w:val="000000" w:themeColor="text1"/>
          <w:sz w:val="24"/>
          <w:szCs w:val="24"/>
        </w:rPr>
        <w:t>Draft invitation of Call</w:t>
      </w:r>
    </w:p>
    <w:p w:rsidR="00F75A4E" w:rsidRPr="00F75A4E" w:rsidRDefault="00F75A4E" w:rsidP="00F75A4E">
      <w:pPr>
        <w:pStyle w:val="Normal1"/>
        <w:jc w:val="both"/>
        <w:rPr>
          <w:i/>
          <w:color w:val="000000" w:themeColor="text1"/>
          <w:sz w:val="20"/>
          <w:szCs w:val="20"/>
        </w:rPr>
      </w:pPr>
      <w:r w:rsidRPr="00F75A4E">
        <w:rPr>
          <w:i/>
          <w:color w:val="000000" w:themeColor="text1"/>
          <w:sz w:val="20"/>
          <w:szCs w:val="20"/>
        </w:rPr>
        <w:t xml:space="preserve"> </w:t>
      </w:r>
    </w:p>
    <w:p w:rsidR="00F75A4E" w:rsidRPr="00F75A4E" w:rsidRDefault="00F75A4E" w:rsidP="00F75A4E">
      <w:pPr>
        <w:pStyle w:val="Normal1"/>
        <w:jc w:val="both"/>
        <w:rPr>
          <w:i/>
          <w:color w:val="000000" w:themeColor="text1"/>
          <w:sz w:val="20"/>
          <w:szCs w:val="20"/>
        </w:rPr>
      </w:pPr>
      <w:r w:rsidRPr="00F75A4E">
        <w:rPr>
          <w:b/>
          <w:i/>
          <w:color w:val="000000" w:themeColor="text1"/>
          <w:sz w:val="20"/>
          <w:szCs w:val="20"/>
        </w:rPr>
        <w:t>Recognition of the call of God by the congregation</w:t>
      </w:r>
    </w:p>
    <w:p w:rsidR="00F75A4E" w:rsidRPr="00F75A4E" w:rsidRDefault="00F75A4E" w:rsidP="00F75A4E">
      <w:pPr>
        <w:pStyle w:val="Normal1"/>
        <w:jc w:val="both"/>
        <w:rPr>
          <w:i/>
          <w:color w:val="000000" w:themeColor="text1"/>
          <w:sz w:val="20"/>
          <w:szCs w:val="20"/>
        </w:rPr>
      </w:pPr>
      <w:r w:rsidRPr="00F75A4E">
        <w:rPr>
          <w:i/>
          <w:color w:val="000000" w:themeColor="text1"/>
          <w:sz w:val="20"/>
          <w:szCs w:val="20"/>
        </w:rPr>
        <w:t xml:space="preserve"> </w:t>
      </w:r>
    </w:p>
    <w:p w:rsidR="00F75A4E" w:rsidRPr="00F75A4E" w:rsidRDefault="00F75A4E" w:rsidP="00F75A4E">
      <w:pPr>
        <w:pStyle w:val="Normal1"/>
        <w:jc w:val="both"/>
        <w:rPr>
          <w:i/>
          <w:color w:val="000000" w:themeColor="text1"/>
          <w:sz w:val="20"/>
          <w:szCs w:val="20"/>
        </w:rPr>
      </w:pPr>
      <w:r w:rsidRPr="00F75A4E">
        <w:rPr>
          <w:i/>
          <w:color w:val="000000" w:themeColor="text1"/>
          <w:sz w:val="20"/>
          <w:szCs w:val="20"/>
        </w:rPr>
        <w:t>We, the congregati</w:t>
      </w:r>
      <w:r w:rsidR="00CA2470">
        <w:rPr>
          <w:i/>
          <w:color w:val="000000" w:themeColor="text1"/>
          <w:sz w:val="20"/>
          <w:szCs w:val="20"/>
        </w:rPr>
        <w:t xml:space="preserve">on of ........................ </w:t>
      </w:r>
      <w:r w:rsidRPr="00F75A4E">
        <w:rPr>
          <w:i/>
          <w:color w:val="000000" w:themeColor="text1"/>
          <w:sz w:val="20"/>
          <w:szCs w:val="20"/>
        </w:rPr>
        <w:t xml:space="preserve">are </w:t>
      </w:r>
      <w:r w:rsidR="00CA2470">
        <w:rPr>
          <w:i/>
          <w:color w:val="000000" w:themeColor="text1"/>
          <w:sz w:val="20"/>
          <w:szCs w:val="20"/>
        </w:rPr>
        <w:t xml:space="preserve">agreed that God is calling …………….. </w:t>
      </w:r>
      <w:proofErr w:type="gramStart"/>
      <w:r w:rsidRPr="00F75A4E">
        <w:rPr>
          <w:i/>
          <w:color w:val="000000" w:themeColor="text1"/>
          <w:sz w:val="20"/>
          <w:szCs w:val="20"/>
        </w:rPr>
        <w:t>to</w:t>
      </w:r>
      <w:proofErr w:type="gramEnd"/>
      <w:r w:rsidRPr="00F75A4E">
        <w:rPr>
          <w:i/>
          <w:color w:val="000000" w:themeColor="text1"/>
          <w:sz w:val="20"/>
          <w:szCs w:val="20"/>
        </w:rPr>
        <w:t xml:space="preserve"> exercise the office of minister to this congregation</w:t>
      </w:r>
      <w:r w:rsidR="00CA2470">
        <w:rPr>
          <w:i/>
          <w:color w:val="000000" w:themeColor="text1"/>
          <w:sz w:val="20"/>
          <w:szCs w:val="20"/>
        </w:rPr>
        <w:t>.</w:t>
      </w:r>
    </w:p>
    <w:p w:rsidR="00F75A4E" w:rsidRPr="00F75A4E" w:rsidRDefault="00F75A4E" w:rsidP="00F75A4E">
      <w:pPr>
        <w:pStyle w:val="Normal1"/>
        <w:jc w:val="both"/>
        <w:rPr>
          <w:i/>
          <w:color w:val="000000" w:themeColor="text1"/>
          <w:sz w:val="20"/>
          <w:szCs w:val="20"/>
        </w:rPr>
      </w:pPr>
      <w:r w:rsidRPr="00F75A4E">
        <w:rPr>
          <w:i/>
          <w:color w:val="000000" w:themeColor="text1"/>
          <w:sz w:val="20"/>
          <w:szCs w:val="20"/>
        </w:rPr>
        <w:t xml:space="preserve"> </w:t>
      </w:r>
    </w:p>
    <w:p w:rsidR="00F75A4E" w:rsidRPr="00F75A4E" w:rsidRDefault="00F75A4E" w:rsidP="00F75A4E">
      <w:pPr>
        <w:pStyle w:val="Normal1"/>
        <w:jc w:val="both"/>
        <w:rPr>
          <w:i/>
          <w:color w:val="000000" w:themeColor="text1"/>
          <w:sz w:val="20"/>
          <w:szCs w:val="20"/>
        </w:rPr>
      </w:pPr>
      <w:r w:rsidRPr="00F75A4E">
        <w:rPr>
          <w:i/>
          <w:color w:val="000000" w:themeColor="text1"/>
          <w:sz w:val="20"/>
          <w:szCs w:val="20"/>
        </w:rPr>
        <w:t xml:space="preserve">In so recognising </w:t>
      </w:r>
      <w:proofErr w:type="gramStart"/>
      <w:r w:rsidRPr="00F75A4E">
        <w:rPr>
          <w:i/>
          <w:color w:val="000000" w:themeColor="text1"/>
          <w:sz w:val="20"/>
          <w:szCs w:val="20"/>
        </w:rPr>
        <w:t>God’s</w:t>
      </w:r>
      <w:proofErr w:type="gramEnd"/>
      <w:r w:rsidRPr="00F75A4E">
        <w:rPr>
          <w:i/>
          <w:color w:val="000000" w:themeColor="text1"/>
          <w:sz w:val="20"/>
          <w:szCs w:val="20"/>
        </w:rPr>
        <w:t xml:space="preserve"> calling, we willingly submit to God’s will and invite you to </w:t>
      </w:r>
      <w:r w:rsidR="00CA2470">
        <w:rPr>
          <w:i/>
          <w:color w:val="000000" w:themeColor="text1"/>
          <w:sz w:val="20"/>
          <w:szCs w:val="20"/>
        </w:rPr>
        <w:t>fulfil</w:t>
      </w:r>
      <w:r w:rsidRPr="00F75A4E">
        <w:rPr>
          <w:i/>
          <w:color w:val="000000" w:themeColor="text1"/>
          <w:sz w:val="20"/>
          <w:szCs w:val="20"/>
        </w:rPr>
        <w:t xml:space="preserve"> this </w:t>
      </w:r>
      <w:r w:rsidR="00CA2470">
        <w:rPr>
          <w:i/>
          <w:color w:val="000000" w:themeColor="text1"/>
          <w:sz w:val="20"/>
          <w:szCs w:val="20"/>
        </w:rPr>
        <w:t>role</w:t>
      </w:r>
      <w:r w:rsidRPr="00F75A4E">
        <w:rPr>
          <w:i/>
          <w:color w:val="000000" w:themeColor="text1"/>
          <w:sz w:val="20"/>
          <w:szCs w:val="20"/>
        </w:rPr>
        <w:t xml:space="preserve"> among us. We recognise the covenantal character of pasto</w:t>
      </w:r>
      <w:r w:rsidR="00CA2470">
        <w:rPr>
          <w:i/>
          <w:color w:val="000000" w:themeColor="text1"/>
          <w:sz w:val="20"/>
          <w:szCs w:val="20"/>
        </w:rPr>
        <w:t>ral ministry, built on trust,</w:t>
      </w:r>
      <w:r w:rsidRPr="00F75A4E">
        <w:rPr>
          <w:i/>
          <w:color w:val="000000" w:themeColor="text1"/>
          <w:sz w:val="20"/>
          <w:szCs w:val="20"/>
        </w:rPr>
        <w:t xml:space="preserve"> exercised by those holding the office of pastor. We in turn commit and covenant ourselves to prayerfully and dutifully support you in an honouring and appropriate manner.</w:t>
      </w:r>
    </w:p>
    <w:p w:rsidR="00F75A4E" w:rsidRPr="00F75A4E" w:rsidRDefault="00F75A4E" w:rsidP="00F75A4E">
      <w:pPr>
        <w:pStyle w:val="Normal1"/>
        <w:jc w:val="both"/>
        <w:rPr>
          <w:i/>
          <w:color w:val="000000" w:themeColor="text1"/>
          <w:sz w:val="20"/>
          <w:szCs w:val="20"/>
        </w:rPr>
      </w:pPr>
    </w:p>
    <w:p w:rsidR="00F75A4E" w:rsidRPr="00F75A4E" w:rsidRDefault="00F75A4E" w:rsidP="00F75A4E">
      <w:pPr>
        <w:pStyle w:val="Normal1"/>
        <w:jc w:val="both"/>
        <w:rPr>
          <w:i/>
          <w:color w:val="000000" w:themeColor="text1"/>
          <w:sz w:val="20"/>
          <w:szCs w:val="20"/>
        </w:rPr>
      </w:pPr>
    </w:p>
    <w:p w:rsidR="00F75A4E" w:rsidRPr="00F75A4E" w:rsidRDefault="00F75A4E" w:rsidP="00F75A4E">
      <w:pPr>
        <w:pStyle w:val="Normal1"/>
        <w:jc w:val="both"/>
        <w:rPr>
          <w:i/>
          <w:color w:val="000000" w:themeColor="text1"/>
          <w:sz w:val="20"/>
          <w:szCs w:val="20"/>
        </w:rPr>
      </w:pPr>
      <w:r w:rsidRPr="00F75A4E">
        <w:rPr>
          <w:i/>
          <w:color w:val="000000" w:themeColor="text1"/>
          <w:sz w:val="20"/>
          <w:szCs w:val="20"/>
        </w:rPr>
        <w:t>Signed:</w:t>
      </w:r>
    </w:p>
    <w:p w:rsidR="00F75A4E" w:rsidRPr="00F75A4E" w:rsidRDefault="00F75A4E" w:rsidP="00F75A4E">
      <w:pPr>
        <w:pStyle w:val="Normal1"/>
        <w:jc w:val="both"/>
        <w:rPr>
          <w:i/>
          <w:color w:val="000000" w:themeColor="text1"/>
          <w:sz w:val="20"/>
          <w:szCs w:val="20"/>
        </w:rPr>
      </w:pPr>
      <w:r w:rsidRPr="00F75A4E">
        <w:rPr>
          <w:i/>
          <w:color w:val="000000" w:themeColor="text1"/>
          <w:sz w:val="20"/>
          <w:szCs w:val="20"/>
        </w:rPr>
        <w:t xml:space="preserve"> </w:t>
      </w:r>
    </w:p>
    <w:p w:rsidR="00F75A4E" w:rsidRPr="00F75A4E" w:rsidRDefault="00F75A4E" w:rsidP="00F75A4E">
      <w:pPr>
        <w:pStyle w:val="Normal1"/>
        <w:jc w:val="both"/>
        <w:rPr>
          <w:i/>
          <w:color w:val="000000" w:themeColor="text1"/>
          <w:sz w:val="20"/>
          <w:szCs w:val="20"/>
        </w:rPr>
      </w:pPr>
      <w:r w:rsidRPr="00F75A4E">
        <w:rPr>
          <w:i/>
          <w:color w:val="000000" w:themeColor="text1"/>
          <w:sz w:val="20"/>
          <w:szCs w:val="20"/>
        </w:rPr>
        <w:t xml:space="preserve"> </w:t>
      </w:r>
    </w:p>
    <w:p w:rsidR="00F75A4E" w:rsidRPr="00F75A4E" w:rsidRDefault="00F75A4E" w:rsidP="00F75A4E">
      <w:pPr>
        <w:pStyle w:val="Normal1"/>
        <w:jc w:val="both"/>
        <w:rPr>
          <w:i/>
          <w:color w:val="000000" w:themeColor="text1"/>
          <w:sz w:val="20"/>
          <w:szCs w:val="20"/>
        </w:rPr>
      </w:pPr>
      <w:r w:rsidRPr="00F75A4E">
        <w:rPr>
          <w:i/>
          <w:color w:val="000000" w:themeColor="text1"/>
          <w:sz w:val="20"/>
          <w:szCs w:val="20"/>
        </w:rPr>
        <w:t xml:space="preserve"> </w:t>
      </w:r>
    </w:p>
    <w:p w:rsidR="00F75A4E" w:rsidRPr="00F75A4E" w:rsidRDefault="00F75A4E" w:rsidP="00F75A4E">
      <w:pPr>
        <w:pStyle w:val="Normal1"/>
        <w:numPr>
          <w:ilvl w:val="0"/>
          <w:numId w:val="2"/>
        </w:numPr>
        <w:jc w:val="both"/>
        <w:rPr>
          <w:color w:val="000000" w:themeColor="text1"/>
          <w:sz w:val="24"/>
          <w:szCs w:val="24"/>
        </w:rPr>
      </w:pPr>
      <w:r w:rsidRPr="00F75A4E">
        <w:rPr>
          <w:b/>
          <w:color w:val="000000" w:themeColor="text1"/>
          <w:sz w:val="24"/>
          <w:szCs w:val="24"/>
        </w:rPr>
        <w:t>Draft acceptance of Call</w:t>
      </w:r>
    </w:p>
    <w:p w:rsidR="00F75A4E" w:rsidRPr="00F75A4E" w:rsidRDefault="00F75A4E" w:rsidP="00F75A4E">
      <w:pPr>
        <w:pStyle w:val="Normal1"/>
        <w:jc w:val="both"/>
        <w:rPr>
          <w:i/>
          <w:color w:val="000000" w:themeColor="text1"/>
          <w:sz w:val="20"/>
          <w:szCs w:val="20"/>
        </w:rPr>
      </w:pPr>
      <w:r w:rsidRPr="00F75A4E">
        <w:rPr>
          <w:i/>
          <w:color w:val="000000" w:themeColor="text1"/>
          <w:sz w:val="20"/>
          <w:szCs w:val="20"/>
        </w:rPr>
        <w:t xml:space="preserve"> </w:t>
      </w:r>
    </w:p>
    <w:p w:rsidR="00F75A4E" w:rsidRPr="00F75A4E" w:rsidRDefault="00F75A4E" w:rsidP="00F75A4E">
      <w:pPr>
        <w:pStyle w:val="Normal1"/>
        <w:jc w:val="both"/>
        <w:rPr>
          <w:i/>
          <w:color w:val="000000" w:themeColor="text1"/>
          <w:sz w:val="20"/>
          <w:szCs w:val="20"/>
        </w:rPr>
      </w:pPr>
      <w:r w:rsidRPr="00F75A4E">
        <w:rPr>
          <w:b/>
          <w:i/>
          <w:color w:val="000000" w:themeColor="text1"/>
          <w:sz w:val="20"/>
          <w:szCs w:val="20"/>
        </w:rPr>
        <w:t>Recognition of the call of God by the minister</w:t>
      </w:r>
    </w:p>
    <w:p w:rsidR="00F75A4E" w:rsidRPr="00F75A4E" w:rsidRDefault="00F75A4E" w:rsidP="00F75A4E">
      <w:pPr>
        <w:pStyle w:val="Normal1"/>
        <w:jc w:val="both"/>
        <w:rPr>
          <w:i/>
          <w:color w:val="000000" w:themeColor="text1"/>
          <w:sz w:val="20"/>
          <w:szCs w:val="20"/>
        </w:rPr>
      </w:pPr>
    </w:p>
    <w:p w:rsidR="00F75A4E" w:rsidRPr="00F75A4E" w:rsidRDefault="00F75A4E" w:rsidP="00F75A4E">
      <w:pPr>
        <w:pStyle w:val="Normal1"/>
        <w:jc w:val="both"/>
        <w:rPr>
          <w:i/>
          <w:color w:val="000000" w:themeColor="text1"/>
          <w:sz w:val="20"/>
          <w:szCs w:val="20"/>
        </w:rPr>
      </w:pPr>
      <w:r w:rsidRPr="00F75A4E">
        <w:rPr>
          <w:i/>
          <w:color w:val="000000" w:themeColor="text1"/>
          <w:sz w:val="20"/>
          <w:szCs w:val="20"/>
        </w:rPr>
        <w:t>I, …</w:t>
      </w:r>
      <w:proofErr w:type="gramStart"/>
      <w:r w:rsidRPr="00F75A4E">
        <w:rPr>
          <w:i/>
          <w:color w:val="000000" w:themeColor="text1"/>
          <w:sz w:val="20"/>
          <w:szCs w:val="20"/>
        </w:rPr>
        <w:t>................................. ,</w:t>
      </w:r>
      <w:proofErr w:type="gramEnd"/>
      <w:r w:rsidRPr="00F75A4E">
        <w:rPr>
          <w:i/>
          <w:color w:val="000000" w:themeColor="text1"/>
          <w:sz w:val="20"/>
          <w:szCs w:val="20"/>
        </w:rPr>
        <w:t xml:space="preserve"> am honoured to recognise and accept your leading under God to call me to serve the congregation of …........................................in the </w:t>
      </w:r>
      <w:r w:rsidR="00CA2470">
        <w:rPr>
          <w:i/>
          <w:color w:val="000000" w:themeColor="text1"/>
          <w:sz w:val="20"/>
          <w:szCs w:val="20"/>
        </w:rPr>
        <w:t xml:space="preserve">office </w:t>
      </w:r>
      <w:r w:rsidRPr="00F75A4E">
        <w:rPr>
          <w:i/>
          <w:color w:val="000000" w:themeColor="text1"/>
          <w:sz w:val="20"/>
          <w:szCs w:val="20"/>
        </w:rPr>
        <w:t>of minister.</w:t>
      </w:r>
    </w:p>
    <w:p w:rsidR="00F75A4E" w:rsidRPr="00F75A4E" w:rsidRDefault="00F75A4E" w:rsidP="00F75A4E">
      <w:pPr>
        <w:pStyle w:val="Normal1"/>
        <w:jc w:val="both"/>
        <w:rPr>
          <w:i/>
          <w:color w:val="000000" w:themeColor="text1"/>
          <w:sz w:val="20"/>
          <w:szCs w:val="20"/>
        </w:rPr>
      </w:pPr>
    </w:p>
    <w:p w:rsidR="00F75A4E" w:rsidRPr="00F75A4E" w:rsidRDefault="00F75A4E" w:rsidP="00F75A4E">
      <w:pPr>
        <w:pStyle w:val="Normal1"/>
        <w:jc w:val="both"/>
        <w:rPr>
          <w:i/>
          <w:color w:val="000000" w:themeColor="text1"/>
          <w:sz w:val="20"/>
          <w:szCs w:val="20"/>
        </w:rPr>
      </w:pPr>
      <w:r w:rsidRPr="00F75A4E">
        <w:rPr>
          <w:i/>
          <w:color w:val="000000" w:themeColor="text1"/>
          <w:sz w:val="20"/>
          <w:szCs w:val="20"/>
        </w:rPr>
        <w:t xml:space="preserve">I recognise the covenantal nature of this calling and appointment, built on trust. In so accepting the call to serve you as pastor, I promise </w:t>
      </w:r>
      <w:proofErr w:type="gramStart"/>
      <w:r w:rsidRPr="00F75A4E">
        <w:rPr>
          <w:i/>
          <w:color w:val="000000" w:themeColor="text1"/>
          <w:sz w:val="20"/>
          <w:szCs w:val="20"/>
        </w:rPr>
        <w:t>to faithfully fulfil</w:t>
      </w:r>
      <w:proofErr w:type="gramEnd"/>
      <w:r w:rsidRPr="00F75A4E">
        <w:rPr>
          <w:i/>
          <w:color w:val="000000" w:themeColor="text1"/>
          <w:sz w:val="20"/>
          <w:szCs w:val="20"/>
        </w:rPr>
        <w:t xml:space="preserve"> God’s requirements, and to apply myself to pursuing and upho</w:t>
      </w:r>
      <w:r w:rsidR="00CA2470">
        <w:rPr>
          <w:i/>
          <w:color w:val="000000" w:themeColor="text1"/>
          <w:sz w:val="20"/>
          <w:szCs w:val="20"/>
        </w:rPr>
        <w:t>lding the standards of conduct and character</w:t>
      </w:r>
      <w:r w:rsidRPr="00F75A4E">
        <w:rPr>
          <w:i/>
          <w:color w:val="000000" w:themeColor="text1"/>
          <w:sz w:val="20"/>
          <w:szCs w:val="20"/>
        </w:rPr>
        <w:t xml:space="preserve"> and the convictions befitting the office of minister.</w:t>
      </w:r>
    </w:p>
    <w:p w:rsidR="00F75A4E" w:rsidRPr="00F75A4E" w:rsidRDefault="00F75A4E" w:rsidP="00F75A4E">
      <w:pPr>
        <w:pStyle w:val="Normal1"/>
        <w:rPr>
          <w:i/>
          <w:color w:val="000000" w:themeColor="text1"/>
          <w:sz w:val="20"/>
          <w:szCs w:val="20"/>
        </w:rPr>
      </w:pPr>
    </w:p>
    <w:p w:rsidR="00F75A4E" w:rsidRPr="00F75A4E" w:rsidRDefault="00F75A4E" w:rsidP="00F75A4E">
      <w:pPr>
        <w:pStyle w:val="Normal1"/>
        <w:rPr>
          <w:i/>
          <w:color w:val="000000" w:themeColor="text1"/>
          <w:sz w:val="20"/>
          <w:szCs w:val="20"/>
        </w:rPr>
      </w:pPr>
      <w:r w:rsidRPr="00F75A4E">
        <w:rPr>
          <w:i/>
          <w:color w:val="000000" w:themeColor="text1"/>
          <w:sz w:val="20"/>
          <w:szCs w:val="20"/>
        </w:rPr>
        <w:t>Signed:</w:t>
      </w:r>
    </w:p>
    <w:p w:rsidR="00F75A4E" w:rsidRPr="00F75A4E" w:rsidRDefault="00F75A4E" w:rsidP="00F75A4E">
      <w:pPr>
        <w:pStyle w:val="Normal1"/>
        <w:jc w:val="both"/>
        <w:rPr>
          <w:sz w:val="20"/>
          <w:szCs w:val="20"/>
        </w:rPr>
      </w:pPr>
    </w:p>
    <w:p w:rsidR="00F75A4E" w:rsidRPr="00F75A4E" w:rsidRDefault="00F75A4E" w:rsidP="00F75A4E">
      <w:pPr>
        <w:pStyle w:val="Normal1"/>
        <w:jc w:val="both"/>
        <w:rPr>
          <w:sz w:val="20"/>
          <w:szCs w:val="20"/>
        </w:rPr>
      </w:pPr>
    </w:p>
    <w:p w:rsidR="009E2E97" w:rsidRPr="00F75A4E" w:rsidRDefault="009E2E97" w:rsidP="00F75A4E">
      <w:pPr>
        <w:pStyle w:val="Normal1"/>
        <w:jc w:val="both"/>
        <w:rPr>
          <w:sz w:val="20"/>
          <w:szCs w:val="20"/>
        </w:rPr>
      </w:pPr>
    </w:p>
    <w:p w:rsidR="00F75A4E" w:rsidRPr="00F75A4E" w:rsidRDefault="00F75A4E" w:rsidP="00F75A4E">
      <w:pPr>
        <w:pStyle w:val="ListParagraph"/>
        <w:numPr>
          <w:ilvl w:val="0"/>
          <w:numId w:val="2"/>
        </w:numPr>
        <w:spacing w:after="100"/>
        <w:rPr>
          <w:rFonts w:ascii="Arial" w:hAnsi="Arial"/>
          <w:b/>
          <w:iCs/>
          <w:sz w:val="24"/>
          <w:szCs w:val="24"/>
        </w:rPr>
      </w:pPr>
      <w:r w:rsidRPr="00F75A4E">
        <w:rPr>
          <w:rFonts w:ascii="Arial" w:hAnsi="Arial"/>
          <w:b/>
          <w:iCs/>
          <w:sz w:val="24"/>
          <w:szCs w:val="24"/>
        </w:rPr>
        <w:lastRenderedPageBreak/>
        <w:t>Terms and Conditions of Appointment</w:t>
      </w:r>
    </w:p>
    <w:p w:rsidR="00F75A4E" w:rsidRPr="00F75A4E" w:rsidRDefault="00F75A4E" w:rsidP="00F75A4E">
      <w:pPr>
        <w:widowControl w:val="0"/>
        <w:spacing w:after="100"/>
        <w:rPr>
          <w:rFonts w:ascii="Arial" w:hAnsi="Arial"/>
          <w:i/>
          <w:iCs/>
          <w:sz w:val="20"/>
          <w:szCs w:val="20"/>
        </w:rPr>
      </w:pPr>
    </w:p>
    <w:p w:rsidR="00F75A4E" w:rsidRPr="00F75A4E" w:rsidRDefault="00F75A4E" w:rsidP="00F75A4E">
      <w:pPr>
        <w:widowControl w:val="0"/>
        <w:spacing w:after="100"/>
        <w:jc w:val="both"/>
        <w:rPr>
          <w:rFonts w:ascii="Arial" w:hAnsi="Arial"/>
          <w:iCs/>
          <w:sz w:val="20"/>
          <w:szCs w:val="20"/>
        </w:rPr>
      </w:pPr>
      <w:r w:rsidRPr="00F75A4E">
        <w:rPr>
          <w:rFonts w:ascii="Arial" w:hAnsi="Arial"/>
          <w:iCs/>
          <w:sz w:val="20"/>
          <w:szCs w:val="20"/>
        </w:rPr>
        <w:t xml:space="preserve">The following </w:t>
      </w:r>
      <w:r w:rsidRPr="00F75A4E">
        <w:rPr>
          <w:rFonts w:ascii="Arial" w:hAnsi="Arial"/>
          <w:b/>
          <w:iCs/>
          <w:sz w:val="20"/>
          <w:szCs w:val="20"/>
        </w:rPr>
        <w:t>Terms of Appointment</w:t>
      </w:r>
      <w:r w:rsidRPr="00F75A4E">
        <w:rPr>
          <w:rFonts w:ascii="Arial" w:hAnsi="Arial"/>
          <w:iCs/>
          <w:sz w:val="20"/>
          <w:szCs w:val="20"/>
        </w:rPr>
        <w:t xml:space="preserve"> a</w:t>
      </w:r>
      <w:r w:rsidR="00CA2470">
        <w:rPr>
          <w:rFonts w:ascii="Arial" w:hAnsi="Arial"/>
          <w:iCs/>
          <w:sz w:val="20"/>
          <w:szCs w:val="20"/>
        </w:rPr>
        <w:t>re to be used in the case of a c</w:t>
      </w:r>
      <w:r w:rsidRPr="00F75A4E">
        <w:rPr>
          <w:rFonts w:ascii="Arial" w:hAnsi="Arial"/>
          <w:iCs/>
          <w:sz w:val="20"/>
          <w:szCs w:val="20"/>
        </w:rPr>
        <w:t xml:space="preserve">all to a grant-aided church and in </w:t>
      </w:r>
      <w:proofErr w:type="gramStart"/>
      <w:r w:rsidRPr="00F75A4E">
        <w:rPr>
          <w:rFonts w:ascii="Arial" w:hAnsi="Arial"/>
          <w:iCs/>
          <w:sz w:val="20"/>
          <w:szCs w:val="20"/>
        </w:rPr>
        <w:t>general</w:t>
      </w:r>
      <w:proofErr w:type="gramEnd"/>
      <w:r w:rsidRPr="00F75A4E">
        <w:rPr>
          <w:rFonts w:ascii="Arial" w:hAnsi="Arial"/>
          <w:iCs/>
          <w:sz w:val="20"/>
          <w:szCs w:val="20"/>
        </w:rPr>
        <w:t xml:space="preserve"> terms are recommended as guidelines for other churches.</w:t>
      </w:r>
    </w:p>
    <w:p w:rsidR="00F75A4E" w:rsidRPr="00F75A4E" w:rsidRDefault="00F75A4E" w:rsidP="00F75A4E">
      <w:pPr>
        <w:pStyle w:val="Normal1"/>
        <w:rPr>
          <w:rFonts w:eastAsia="Times New Roman"/>
          <w:sz w:val="20"/>
          <w:szCs w:val="20"/>
        </w:rPr>
      </w:pPr>
      <w:r w:rsidRPr="00F75A4E">
        <w:rPr>
          <w:sz w:val="20"/>
          <w:szCs w:val="20"/>
        </w:rPr>
        <w:t xml:space="preserve"> </w:t>
      </w:r>
    </w:p>
    <w:p w:rsidR="00F75A4E" w:rsidRPr="00F75A4E" w:rsidRDefault="00F75A4E" w:rsidP="00F75A4E">
      <w:pPr>
        <w:shd w:val="clear" w:color="auto" w:fill="FFFFFF"/>
        <w:rPr>
          <w:rFonts w:ascii="Arial" w:eastAsia="Times New Roman" w:hAnsi="Arial"/>
          <w:color w:val="000000" w:themeColor="text1"/>
          <w:sz w:val="20"/>
          <w:szCs w:val="20"/>
          <w:lang w:eastAsia="en-GB"/>
        </w:rPr>
      </w:pPr>
      <w:r w:rsidRPr="00F75A4E">
        <w:rPr>
          <w:rFonts w:ascii="Arial" w:eastAsia="Times New Roman" w:hAnsi="Arial"/>
          <w:color w:val="000000" w:themeColor="text1"/>
          <w:sz w:val="20"/>
          <w:szCs w:val="20"/>
          <w:lang w:eastAsia="en-GB"/>
        </w:rPr>
        <w:t xml:space="preserve">They </w:t>
      </w:r>
      <w:proofErr w:type="gramStart"/>
      <w:r w:rsidRPr="00F75A4E">
        <w:rPr>
          <w:rFonts w:ascii="Arial" w:eastAsia="Times New Roman" w:hAnsi="Arial"/>
          <w:color w:val="000000" w:themeColor="text1"/>
          <w:sz w:val="20"/>
          <w:szCs w:val="20"/>
          <w:lang w:eastAsia="en-GB"/>
        </w:rPr>
        <w:t>are based</w:t>
      </w:r>
      <w:proofErr w:type="gramEnd"/>
      <w:r w:rsidRPr="00F75A4E">
        <w:rPr>
          <w:rFonts w:ascii="Arial" w:eastAsia="Times New Roman" w:hAnsi="Arial"/>
          <w:color w:val="000000" w:themeColor="text1"/>
          <w:sz w:val="20"/>
          <w:szCs w:val="20"/>
          <w:lang w:eastAsia="en-GB"/>
        </w:rPr>
        <w:t xml:space="preserve"> on the recommendations of the minimum provisions recommended by the most recent Assembly of our Union (many congregations will enter into variations of this, some agreeing more generous provisions), as follows:</w:t>
      </w:r>
    </w:p>
    <w:p w:rsidR="00F75A4E" w:rsidRPr="00F75A4E" w:rsidRDefault="00F75A4E" w:rsidP="00F75A4E">
      <w:pPr>
        <w:widowControl w:val="0"/>
        <w:spacing w:after="100"/>
        <w:rPr>
          <w:rFonts w:ascii="Arial" w:hAnsi="Arial"/>
          <w:sz w:val="20"/>
          <w:szCs w:val="20"/>
        </w:rPr>
      </w:pPr>
    </w:p>
    <w:p w:rsidR="00F75A4E" w:rsidRPr="00F75A4E" w:rsidRDefault="00F75A4E" w:rsidP="00F75A4E">
      <w:pPr>
        <w:widowControl w:val="0"/>
        <w:spacing w:after="100"/>
        <w:rPr>
          <w:rFonts w:ascii="Arial" w:hAnsi="Arial"/>
          <w:i/>
          <w:iCs/>
          <w:sz w:val="20"/>
          <w:szCs w:val="20"/>
        </w:rPr>
      </w:pPr>
      <w:r w:rsidRPr="00F75A4E">
        <w:rPr>
          <w:rFonts w:ascii="Arial" w:hAnsi="Arial"/>
          <w:i/>
          <w:iCs/>
          <w:sz w:val="20"/>
          <w:szCs w:val="20"/>
        </w:rPr>
        <w:t>The following terms of settlement have been agreed between</w:t>
      </w:r>
    </w:p>
    <w:p w:rsidR="00F75A4E" w:rsidRPr="00F75A4E" w:rsidRDefault="00F75A4E" w:rsidP="00F75A4E">
      <w:pPr>
        <w:widowControl w:val="0"/>
        <w:spacing w:after="100"/>
        <w:rPr>
          <w:rFonts w:ascii="Arial" w:hAnsi="Arial"/>
          <w:i/>
          <w:iCs/>
          <w:sz w:val="20"/>
          <w:szCs w:val="20"/>
        </w:rPr>
      </w:pPr>
      <w:proofErr w:type="gramStart"/>
      <w:r w:rsidRPr="00F75A4E">
        <w:rPr>
          <w:rFonts w:ascii="Arial" w:hAnsi="Arial"/>
          <w:i/>
          <w:iCs/>
          <w:sz w:val="20"/>
          <w:szCs w:val="20"/>
        </w:rPr>
        <w:t>Rev ..................................................................................................</w:t>
      </w:r>
      <w:proofErr w:type="gramEnd"/>
    </w:p>
    <w:p w:rsidR="00F75A4E" w:rsidRPr="00F75A4E" w:rsidRDefault="00F75A4E" w:rsidP="00F75A4E">
      <w:pPr>
        <w:widowControl w:val="0"/>
        <w:spacing w:after="100"/>
        <w:rPr>
          <w:rFonts w:ascii="Arial" w:hAnsi="Arial"/>
          <w:i/>
          <w:iCs/>
          <w:sz w:val="20"/>
          <w:szCs w:val="20"/>
        </w:rPr>
      </w:pPr>
      <w:proofErr w:type="gramStart"/>
      <w:r w:rsidRPr="00F75A4E">
        <w:rPr>
          <w:rFonts w:ascii="Arial" w:hAnsi="Arial"/>
          <w:i/>
          <w:iCs/>
          <w:sz w:val="20"/>
          <w:szCs w:val="20"/>
        </w:rPr>
        <w:t>And ...................................................................................</w:t>
      </w:r>
      <w:proofErr w:type="gramEnd"/>
      <w:r w:rsidRPr="00F75A4E">
        <w:rPr>
          <w:rFonts w:ascii="Arial" w:hAnsi="Arial"/>
          <w:i/>
          <w:iCs/>
          <w:sz w:val="20"/>
          <w:szCs w:val="20"/>
        </w:rPr>
        <w:t xml:space="preserve"> Baptist Church</w:t>
      </w:r>
    </w:p>
    <w:p w:rsidR="00F75A4E" w:rsidRPr="00F75A4E" w:rsidRDefault="00F75A4E" w:rsidP="00F75A4E">
      <w:pPr>
        <w:widowControl w:val="0"/>
        <w:spacing w:after="100"/>
        <w:rPr>
          <w:rFonts w:ascii="Arial" w:hAnsi="Arial"/>
          <w:i/>
          <w:iCs/>
          <w:sz w:val="20"/>
          <w:szCs w:val="20"/>
        </w:rPr>
      </w:pPr>
      <w:proofErr w:type="gramStart"/>
      <w:r w:rsidRPr="00F75A4E">
        <w:rPr>
          <w:rFonts w:ascii="Arial" w:hAnsi="Arial"/>
          <w:i/>
          <w:iCs/>
          <w:sz w:val="20"/>
          <w:szCs w:val="20"/>
        </w:rPr>
        <w:t>Date .......................................</w:t>
      </w:r>
      <w:proofErr w:type="gramEnd"/>
    </w:p>
    <w:p w:rsidR="00F75A4E" w:rsidRPr="00F75A4E" w:rsidRDefault="00F75A4E" w:rsidP="00F75A4E">
      <w:pPr>
        <w:widowControl w:val="0"/>
        <w:spacing w:after="100"/>
        <w:rPr>
          <w:rFonts w:ascii="Arial" w:hAnsi="Arial"/>
          <w:i/>
          <w:iCs/>
          <w:sz w:val="20"/>
          <w:szCs w:val="20"/>
        </w:rPr>
      </w:pPr>
    </w:p>
    <w:p w:rsidR="00F75A4E" w:rsidRPr="00F75A4E" w:rsidRDefault="00F75A4E" w:rsidP="00F75A4E">
      <w:pPr>
        <w:widowControl w:val="0"/>
        <w:spacing w:after="100"/>
        <w:rPr>
          <w:rFonts w:ascii="Arial" w:hAnsi="Arial"/>
          <w:i/>
          <w:iCs/>
          <w:sz w:val="20"/>
          <w:szCs w:val="20"/>
        </w:rPr>
      </w:pPr>
    </w:p>
    <w:p w:rsidR="00F75A4E" w:rsidRPr="00F75A4E" w:rsidRDefault="00F75A4E" w:rsidP="00F75A4E">
      <w:pPr>
        <w:pStyle w:val="ListParagraph"/>
        <w:numPr>
          <w:ilvl w:val="0"/>
          <w:numId w:val="3"/>
        </w:numPr>
        <w:spacing w:after="100"/>
        <w:jc w:val="both"/>
        <w:rPr>
          <w:rFonts w:ascii="Arial" w:hAnsi="Arial"/>
          <w:i/>
          <w:iCs/>
          <w:color w:val="000000" w:themeColor="text1"/>
          <w:sz w:val="20"/>
          <w:szCs w:val="20"/>
        </w:rPr>
      </w:pPr>
      <w:r w:rsidRPr="00F75A4E">
        <w:rPr>
          <w:rFonts w:ascii="Arial" w:hAnsi="Arial"/>
          <w:i/>
          <w:iCs/>
          <w:color w:val="000000" w:themeColor="text1"/>
          <w:sz w:val="20"/>
          <w:szCs w:val="20"/>
        </w:rPr>
        <w:t xml:space="preserve"> The appointment is to full-time service and is to be terminable by the Minister on a minimum of one month’s notice or by the church on a minimum of 3 month’s notice, with occupancy of the manse (where relevant) extended a further 3 months at no extra cost to the Minister. Any subsequent extension of the latter would be by mutual agreement between the Minister and the church on agreed terms.</w:t>
      </w:r>
    </w:p>
    <w:p w:rsidR="00F75A4E" w:rsidRPr="00F75A4E" w:rsidRDefault="00F75A4E" w:rsidP="00F75A4E">
      <w:pPr>
        <w:pStyle w:val="ListParagraph"/>
        <w:numPr>
          <w:ilvl w:val="0"/>
          <w:numId w:val="3"/>
        </w:numPr>
        <w:spacing w:after="100"/>
        <w:rPr>
          <w:rFonts w:ascii="Arial" w:hAnsi="Arial"/>
          <w:i/>
          <w:iCs/>
          <w:sz w:val="20"/>
          <w:szCs w:val="20"/>
        </w:rPr>
      </w:pPr>
      <w:r w:rsidRPr="00F75A4E">
        <w:rPr>
          <w:rFonts w:ascii="Arial" w:hAnsi="Arial"/>
          <w:i/>
          <w:iCs/>
          <w:sz w:val="20"/>
          <w:szCs w:val="20"/>
        </w:rPr>
        <w:t xml:space="preserve"> It is understood that the Minister:-</w:t>
      </w:r>
    </w:p>
    <w:p w:rsidR="00F75A4E" w:rsidRPr="00F75A4E" w:rsidRDefault="00F75A4E" w:rsidP="00F75A4E">
      <w:pPr>
        <w:widowControl w:val="0"/>
        <w:spacing w:after="100"/>
        <w:rPr>
          <w:rFonts w:ascii="Arial" w:hAnsi="Arial"/>
          <w:i/>
          <w:iCs/>
          <w:color w:val="000000" w:themeColor="text1"/>
          <w:sz w:val="20"/>
          <w:szCs w:val="20"/>
        </w:rPr>
      </w:pPr>
      <w:r w:rsidRPr="00F75A4E">
        <w:rPr>
          <w:rFonts w:ascii="Arial" w:hAnsi="Arial"/>
          <w:i/>
          <w:iCs/>
          <w:color w:val="000000" w:themeColor="text1"/>
          <w:sz w:val="20"/>
          <w:szCs w:val="20"/>
        </w:rPr>
        <w:t xml:space="preserve">▪ </w:t>
      </w:r>
      <w:proofErr w:type="gramStart"/>
      <w:r w:rsidRPr="00F75A4E">
        <w:rPr>
          <w:rFonts w:ascii="Arial" w:hAnsi="Arial"/>
          <w:i/>
          <w:iCs/>
          <w:color w:val="000000" w:themeColor="text1"/>
          <w:sz w:val="20"/>
          <w:szCs w:val="20"/>
        </w:rPr>
        <w:t>Has</w:t>
      </w:r>
      <w:proofErr w:type="gramEnd"/>
      <w:r w:rsidRPr="00F75A4E">
        <w:rPr>
          <w:rFonts w:ascii="Arial" w:hAnsi="Arial"/>
          <w:i/>
          <w:iCs/>
          <w:color w:val="000000" w:themeColor="text1"/>
          <w:sz w:val="20"/>
          <w:szCs w:val="20"/>
        </w:rPr>
        <w:t xml:space="preserve"> 2 days (or six segments, a segment being a morning, afternoon, or evening) per week completely free of church duties.</w:t>
      </w:r>
    </w:p>
    <w:p w:rsidR="00F75A4E" w:rsidRPr="00F75A4E" w:rsidRDefault="00F75A4E" w:rsidP="00F75A4E">
      <w:pPr>
        <w:widowControl w:val="0"/>
        <w:spacing w:after="100"/>
        <w:rPr>
          <w:rFonts w:ascii="Arial" w:hAnsi="Arial"/>
          <w:i/>
          <w:iCs/>
          <w:sz w:val="20"/>
          <w:szCs w:val="20"/>
        </w:rPr>
      </w:pPr>
      <w:r w:rsidRPr="00F75A4E">
        <w:rPr>
          <w:rFonts w:ascii="Arial" w:hAnsi="Arial"/>
          <w:i/>
          <w:iCs/>
          <w:sz w:val="20"/>
          <w:szCs w:val="20"/>
        </w:rPr>
        <w:t xml:space="preserve">▪ </w:t>
      </w:r>
      <w:proofErr w:type="gramStart"/>
      <w:r w:rsidRPr="00F75A4E">
        <w:rPr>
          <w:rFonts w:ascii="Arial" w:hAnsi="Arial"/>
          <w:i/>
          <w:iCs/>
          <w:sz w:val="20"/>
          <w:szCs w:val="20"/>
        </w:rPr>
        <w:t>Will</w:t>
      </w:r>
      <w:proofErr w:type="gramEnd"/>
      <w:r w:rsidRPr="00F75A4E">
        <w:rPr>
          <w:rFonts w:ascii="Arial" w:hAnsi="Arial"/>
          <w:i/>
          <w:iCs/>
          <w:sz w:val="20"/>
          <w:szCs w:val="20"/>
        </w:rPr>
        <w:t xml:space="preserve"> not accept any other paid employment without the consent of the church leadership</w:t>
      </w:r>
    </w:p>
    <w:p w:rsidR="00F75A4E" w:rsidRPr="00F75A4E" w:rsidRDefault="00F75A4E" w:rsidP="00F75A4E">
      <w:pPr>
        <w:widowControl w:val="0"/>
        <w:spacing w:after="100"/>
        <w:rPr>
          <w:rFonts w:ascii="Arial" w:hAnsi="Arial"/>
          <w:i/>
          <w:iCs/>
          <w:sz w:val="20"/>
          <w:szCs w:val="20"/>
        </w:rPr>
      </w:pPr>
      <w:r w:rsidRPr="00F75A4E">
        <w:rPr>
          <w:rFonts w:ascii="Arial" w:hAnsi="Arial"/>
          <w:i/>
          <w:iCs/>
          <w:sz w:val="20"/>
          <w:szCs w:val="20"/>
        </w:rPr>
        <w:t xml:space="preserve">▪ </w:t>
      </w:r>
      <w:proofErr w:type="gramStart"/>
      <w:r w:rsidRPr="00F75A4E">
        <w:rPr>
          <w:rFonts w:ascii="Arial" w:hAnsi="Arial"/>
          <w:i/>
          <w:iCs/>
          <w:sz w:val="20"/>
          <w:szCs w:val="20"/>
        </w:rPr>
        <w:t>Be</w:t>
      </w:r>
      <w:proofErr w:type="gramEnd"/>
      <w:r w:rsidRPr="00F75A4E">
        <w:rPr>
          <w:rFonts w:ascii="Arial" w:hAnsi="Arial"/>
          <w:i/>
          <w:iCs/>
          <w:sz w:val="20"/>
          <w:szCs w:val="20"/>
        </w:rPr>
        <w:t xml:space="preserve"> granted sabbatical leave with no loss of stipend in every 7th year of ministry, provided the Minister has served in their current church at least 2 years of the 7 required.</w:t>
      </w:r>
    </w:p>
    <w:p w:rsidR="00F75A4E" w:rsidRPr="00F75A4E" w:rsidRDefault="00F75A4E" w:rsidP="00F75A4E">
      <w:pPr>
        <w:widowControl w:val="0"/>
        <w:spacing w:after="100"/>
        <w:jc w:val="both"/>
        <w:rPr>
          <w:rFonts w:ascii="Arial" w:hAnsi="Arial"/>
          <w:i/>
          <w:iCs/>
          <w:sz w:val="20"/>
          <w:szCs w:val="20"/>
        </w:rPr>
      </w:pPr>
      <w:r w:rsidRPr="00F75A4E">
        <w:rPr>
          <w:rFonts w:ascii="Arial" w:hAnsi="Arial"/>
          <w:i/>
          <w:iCs/>
          <w:sz w:val="20"/>
          <w:szCs w:val="20"/>
        </w:rPr>
        <w:t>▪ is entitled to 5 weeks annual holidays plus local public holidays or days in lieu. In addition the Minister will be entitled to minister in other churches for up to 4 Sundays.</w:t>
      </w:r>
    </w:p>
    <w:p w:rsidR="00F75A4E" w:rsidRPr="00F75A4E" w:rsidRDefault="00F75A4E" w:rsidP="00F75A4E">
      <w:pPr>
        <w:widowControl w:val="0"/>
        <w:spacing w:after="100"/>
        <w:jc w:val="both"/>
        <w:rPr>
          <w:rFonts w:ascii="Arial" w:hAnsi="Arial"/>
          <w:i/>
          <w:iCs/>
          <w:sz w:val="20"/>
          <w:szCs w:val="20"/>
        </w:rPr>
      </w:pPr>
      <w:r w:rsidRPr="00F75A4E">
        <w:rPr>
          <w:rFonts w:ascii="Arial" w:hAnsi="Arial"/>
          <w:i/>
          <w:iCs/>
          <w:sz w:val="20"/>
          <w:szCs w:val="20"/>
        </w:rPr>
        <w:t xml:space="preserve">▪ </w:t>
      </w:r>
      <w:r w:rsidRPr="00F75A4E">
        <w:rPr>
          <w:rFonts w:ascii="Arial" w:hAnsi="Arial"/>
          <w:i/>
          <w:iCs/>
          <w:color w:val="000000" w:themeColor="text1"/>
          <w:sz w:val="20"/>
          <w:szCs w:val="20"/>
        </w:rPr>
        <w:t>will be released for</w:t>
      </w:r>
      <w:r w:rsidRPr="00F75A4E">
        <w:rPr>
          <w:rFonts w:ascii="Arial" w:hAnsi="Arial"/>
          <w:i/>
          <w:iCs/>
          <w:sz w:val="20"/>
          <w:szCs w:val="20"/>
        </w:rPr>
        <w:t xml:space="preserve"> 2 weeks annual study leave / reflection / spiritual development time.</w:t>
      </w:r>
    </w:p>
    <w:p w:rsidR="00F75A4E" w:rsidRPr="00F75A4E" w:rsidRDefault="00F75A4E" w:rsidP="00F75A4E">
      <w:pPr>
        <w:pStyle w:val="ListParagraph"/>
        <w:numPr>
          <w:ilvl w:val="0"/>
          <w:numId w:val="3"/>
        </w:numPr>
        <w:spacing w:after="100"/>
        <w:jc w:val="both"/>
        <w:rPr>
          <w:rFonts w:ascii="Arial" w:hAnsi="Arial"/>
          <w:i/>
          <w:iCs/>
          <w:sz w:val="20"/>
          <w:szCs w:val="20"/>
        </w:rPr>
      </w:pPr>
      <w:r w:rsidRPr="00F75A4E">
        <w:rPr>
          <w:rFonts w:ascii="Arial" w:hAnsi="Arial"/>
          <w:i/>
          <w:iCs/>
          <w:sz w:val="20"/>
          <w:szCs w:val="20"/>
        </w:rPr>
        <w:t xml:space="preserve">The church </w:t>
      </w:r>
      <w:r w:rsidRPr="00F75A4E">
        <w:rPr>
          <w:rFonts w:ascii="Arial" w:hAnsi="Arial"/>
          <w:i/>
          <w:iCs/>
          <w:sz w:val="20"/>
          <w:szCs w:val="20"/>
          <w:lang w:val="en-GB"/>
        </w:rPr>
        <w:t>will</w:t>
      </w:r>
      <w:r w:rsidRPr="00F75A4E">
        <w:rPr>
          <w:rFonts w:ascii="Arial" w:hAnsi="Arial"/>
          <w:i/>
          <w:iCs/>
          <w:sz w:val="20"/>
          <w:szCs w:val="20"/>
        </w:rPr>
        <w:t xml:space="preserve"> pay the Minister the </w:t>
      </w:r>
      <w:r w:rsidRPr="00F75A4E">
        <w:rPr>
          <w:rFonts w:ascii="Arial" w:hAnsi="Arial"/>
          <w:i/>
          <w:iCs/>
          <w:sz w:val="20"/>
          <w:szCs w:val="20"/>
          <w:lang w:val="en-GB"/>
        </w:rPr>
        <w:t>Reference</w:t>
      </w:r>
      <w:r w:rsidRPr="00F75A4E">
        <w:rPr>
          <w:rFonts w:ascii="Arial" w:hAnsi="Arial"/>
          <w:i/>
          <w:iCs/>
          <w:sz w:val="20"/>
          <w:szCs w:val="20"/>
        </w:rPr>
        <w:t xml:space="preserve"> Stipend at the current rate as agreed by the Annual </w:t>
      </w:r>
      <w:proofErr w:type="spellStart"/>
      <w:r w:rsidRPr="00F75A4E">
        <w:rPr>
          <w:rFonts w:ascii="Arial" w:hAnsi="Arial"/>
          <w:i/>
          <w:iCs/>
          <w:sz w:val="20"/>
          <w:szCs w:val="20"/>
        </w:rPr>
        <w:t>Assembl</w:t>
      </w:r>
      <w:proofErr w:type="spellEnd"/>
      <w:r w:rsidRPr="00F75A4E">
        <w:rPr>
          <w:rFonts w:ascii="Arial" w:hAnsi="Arial"/>
          <w:i/>
          <w:iCs/>
          <w:sz w:val="20"/>
          <w:szCs w:val="20"/>
          <w:lang w:val="en-GB"/>
        </w:rPr>
        <w:t>y</w:t>
      </w:r>
      <w:r w:rsidRPr="00F75A4E">
        <w:rPr>
          <w:rFonts w:ascii="Arial" w:hAnsi="Arial"/>
          <w:i/>
          <w:iCs/>
          <w:sz w:val="20"/>
          <w:szCs w:val="20"/>
        </w:rPr>
        <w:t xml:space="preserve">. The stipend </w:t>
      </w:r>
      <w:r w:rsidRPr="00F75A4E">
        <w:rPr>
          <w:rFonts w:ascii="Arial" w:hAnsi="Arial"/>
          <w:i/>
          <w:iCs/>
          <w:sz w:val="20"/>
          <w:szCs w:val="20"/>
          <w:lang w:val="en-GB"/>
        </w:rPr>
        <w:t>will</w:t>
      </w:r>
      <w:r w:rsidRPr="00F75A4E">
        <w:rPr>
          <w:rFonts w:ascii="Arial" w:hAnsi="Arial"/>
          <w:i/>
          <w:iCs/>
          <w:sz w:val="20"/>
          <w:szCs w:val="20"/>
        </w:rPr>
        <w:t xml:space="preserve"> be paid by standing order, in monthly installments, on the 20th day of each month.</w:t>
      </w:r>
    </w:p>
    <w:p w:rsidR="00F75A4E" w:rsidRPr="00F75A4E" w:rsidRDefault="00F75A4E" w:rsidP="00F75A4E">
      <w:pPr>
        <w:pStyle w:val="ListParagraph"/>
        <w:numPr>
          <w:ilvl w:val="0"/>
          <w:numId w:val="3"/>
        </w:numPr>
        <w:spacing w:after="100"/>
        <w:rPr>
          <w:rFonts w:ascii="Arial" w:hAnsi="Arial"/>
          <w:i/>
          <w:iCs/>
          <w:sz w:val="20"/>
          <w:szCs w:val="20"/>
        </w:rPr>
      </w:pPr>
      <w:r w:rsidRPr="00F75A4E">
        <w:rPr>
          <w:rFonts w:ascii="Arial" w:hAnsi="Arial"/>
          <w:i/>
          <w:iCs/>
          <w:sz w:val="20"/>
          <w:szCs w:val="20"/>
        </w:rPr>
        <w:t xml:space="preserve">The stipend </w:t>
      </w:r>
      <w:r w:rsidRPr="00F75A4E">
        <w:rPr>
          <w:rFonts w:ascii="Arial" w:hAnsi="Arial"/>
          <w:i/>
          <w:iCs/>
          <w:sz w:val="20"/>
          <w:szCs w:val="20"/>
          <w:lang w:val="en-GB"/>
        </w:rPr>
        <w:t>will</w:t>
      </w:r>
      <w:r w:rsidRPr="00F75A4E">
        <w:rPr>
          <w:rFonts w:ascii="Arial" w:hAnsi="Arial"/>
          <w:i/>
          <w:iCs/>
          <w:sz w:val="20"/>
          <w:szCs w:val="20"/>
        </w:rPr>
        <w:t xml:space="preserve"> be paid in full during any temporary incapacity of the Minister through illness. In the event of </w:t>
      </w:r>
      <w:r w:rsidRPr="00F75A4E">
        <w:rPr>
          <w:rFonts w:ascii="Arial" w:hAnsi="Arial"/>
          <w:i/>
          <w:iCs/>
          <w:sz w:val="20"/>
          <w:szCs w:val="20"/>
          <w:lang w:val="en-GB"/>
        </w:rPr>
        <w:t>actual or anticipated prolonged</w:t>
      </w:r>
      <w:r w:rsidRPr="00F75A4E">
        <w:rPr>
          <w:rFonts w:ascii="Arial" w:hAnsi="Arial"/>
          <w:i/>
          <w:iCs/>
          <w:sz w:val="20"/>
          <w:szCs w:val="20"/>
        </w:rPr>
        <w:t xml:space="preserve"> incapacity </w:t>
      </w:r>
      <w:r w:rsidRPr="00F75A4E">
        <w:rPr>
          <w:rFonts w:ascii="Arial" w:hAnsi="Arial"/>
          <w:i/>
          <w:iCs/>
          <w:sz w:val="20"/>
          <w:szCs w:val="20"/>
          <w:lang w:val="en-GB"/>
        </w:rPr>
        <w:t>the Pension administrators should be notified</w:t>
      </w:r>
      <w:r w:rsidRPr="00F75A4E">
        <w:rPr>
          <w:rFonts w:ascii="Arial" w:hAnsi="Arial"/>
          <w:i/>
          <w:iCs/>
          <w:sz w:val="20"/>
          <w:szCs w:val="20"/>
        </w:rPr>
        <w:t>.</w:t>
      </w:r>
    </w:p>
    <w:p w:rsidR="00F75A4E" w:rsidRPr="00F75A4E" w:rsidRDefault="00F75A4E" w:rsidP="00F75A4E">
      <w:pPr>
        <w:pStyle w:val="ListParagraph"/>
        <w:numPr>
          <w:ilvl w:val="0"/>
          <w:numId w:val="3"/>
        </w:numPr>
        <w:spacing w:after="100"/>
        <w:jc w:val="both"/>
        <w:rPr>
          <w:rFonts w:ascii="Arial" w:hAnsi="Arial"/>
          <w:i/>
          <w:iCs/>
          <w:sz w:val="20"/>
          <w:szCs w:val="20"/>
        </w:rPr>
      </w:pPr>
      <w:r w:rsidRPr="00F75A4E">
        <w:rPr>
          <w:rFonts w:ascii="Arial" w:hAnsi="Arial"/>
          <w:i/>
          <w:iCs/>
          <w:sz w:val="20"/>
          <w:szCs w:val="20"/>
        </w:rPr>
        <w:t xml:space="preserve">The church </w:t>
      </w:r>
      <w:r w:rsidRPr="00F75A4E">
        <w:rPr>
          <w:rFonts w:ascii="Arial" w:hAnsi="Arial"/>
          <w:i/>
          <w:iCs/>
          <w:sz w:val="20"/>
          <w:szCs w:val="20"/>
          <w:lang w:val="en-GB"/>
        </w:rPr>
        <w:t>will</w:t>
      </w:r>
      <w:r w:rsidRPr="00F75A4E">
        <w:rPr>
          <w:rFonts w:ascii="Arial" w:hAnsi="Arial"/>
          <w:i/>
          <w:iCs/>
          <w:sz w:val="20"/>
          <w:szCs w:val="20"/>
        </w:rPr>
        <w:t xml:space="preserve"> pay the Minister, in addition to stipend, a pension contribution to the Baptist Union of Great Britain Minister’s Pension Scheme or </w:t>
      </w:r>
      <w:r w:rsidRPr="00F75A4E">
        <w:rPr>
          <w:rFonts w:ascii="Arial" w:hAnsi="Arial"/>
          <w:i/>
          <w:iCs/>
          <w:color w:val="000000" w:themeColor="text1"/>
          <w:sz w:val="20"/>
          <w:szCs w:val="20"/>
        </w:rPr>
        <w:t>the</w:t>
      </w:r>
      <w:r w:rsidRPr="00F75A4E">
        <w:rPr>
          <w:rFonts w:ascii="Arial" w:hAnsi="Arial"/>
          <w:i/>
          <w:iCs/>
          <w:color w:val="FF0000"/>
          <w:sz w:val="20"/>
          <w:szCs w:val="20"/>
        </w:rPr>
        <w:t xml:space="preserve"> </w:t>
      </w:r>
      <w:r w:rsidRPr="00F75A4E">
        <w:rPr>
          <w:rFonts w:ascii="Arial" w:hAnsi="Arial"/>
          <w:i/>
          <w:iCs/>
          <w:sz w:val="20"/>
          <w:szCs w:val="20"/>
        </w:rPr>
        <w:t>Minister’s own pension scheme if applicable.</w:t>
      </w:r>
    </w:p>
    <w:p w:rsidR="00F75A4E" w:rsidRPr="00F75A4E" w:rsidRDefault="00F75A4E" w:rsidP="00F75A4E">
      <w:pPr>
        <w:pStyle w:val="ListParagraph"/>
        <w:numPr>
          <w:ilvl w:val="0"/>
          <w:numId w:val="3"/>
        </w:numPr>
        <w:spacing w:after="100"/>
        <w:jc w:val="both"/>
        <w:rPr>
          <w:rFonts w:ascii="Arial" w:hAnsi="Arial"/>
          <w:i/>
          <w:iCs/>
          <w:sz w:val="20"/>
          <w:szCs w:val="20"/>
        </w:rPr>
      </w:pPr>
      <w:r w:rsidRPr="00F75A4E">
        <w:rPr>
          <w:rFonts w:ascii="Arial" w:hAnsi="Arial"/>
          <w:i/>
          <w:iCs/>
          <w:sz w:val="20"/>
          <w:szCs w:val="20"/>
        </w:rPr>
        <w:t xml:space="preserve">The church </w:t>
      </w:r>
      <w:r w:rsidRPr="00F75A4E">
        <w:rPr>
          <w:rFonts w:ascii="Arial" w:hAnsi="Arial"/>
          <w:i/>
          <w:iCs/>
          <w:sz w:val="20"/>
          <w:szCs w:val="20"/>
          <w:lang w:val="en-GB"/>
        </w:rPr>
        <w:t>will</w:t>
      </w:r>
      <w:r w:rsidRPr="00F75A4E">
        <w:rPr>
          <w:rFonts w:ascii="Arial" w:hAnsi="Arial"/>
          <w:i/>
          <w:iCs/>
          <w:sz w:val="20"/>
          <w:szCs w:val="20"/>
        </w:rPr>
        <w:t xml:space="preserve"> pay the full cost of travelling expenses incurred by the Minister in the performance of ministerial duties. When a car is used, the appropriate allowance paid is 45p/mile, for up to 10,000 miles; thereafter, 25p/mile.</w:t>
      </w:r>
    </w:p>
    <w:p w:rsidR="00F75A4E" w:rsidRPr="00F75A4E" w:rsidRDefault="00F75A4E" w:rsidP="00F75A4E">
      <w:pPr>
        <w:pStyle w:val="ListParagraph"/>
        <w:numPr>
          <w:ilvl w:val="0"/>
          <w:numId w:val="3"/>
        </w:numPr>
        <w:spacing w:after="100"/>
        <w:jc w:val="both"/>
        <w:rPr>
          <w:rFonts w:ascii="Arial" w:hAnsi="Arial"/>
          <w:i/>
          <w:iCs/>
          <w:sz w:val="20"/>
          <w:szCs w:val="20"/>
        </w:rPr>
      </w:pPr>
      <w:r w:rsidRPr="00F75A4E">
        <w:rPr>
          <w:rFonts w:ascii="Arial" w:hAnsi="Arial"/>
          <w:i/>
          <w:iCs/>
          <w:sz w:val="20"/>
          <w:szCs w:val="20"/>
        </w:rPr>
        <w:t xml:space="preserve">The church </w:t>
      </w:r>
      <w:r w:rsidRPr="00F75A4E">
        <w:rPr>
          <w:rFonts w:ascii="Arial" w:hAnsi="Arial"/>
          <w:i/>
          <w:iCs/>
          <w:sz w:val="20"/>
          <w:szCs w:val="20"/>
          <w:lang w:val="en-GB"/>
        </w:rPr>
        <w:t>will</w:t>
      </w:r>
      <w:r w:rsidRPr="00F75A4E">
        <w:rPr>
          <w:rFonts w:ascii="Arial" w:hAnsi="Arial"/>
          <w:i/>
          <w:iCs/>
          <w:sz w:val="20"/>
          <w:szCs w:val="20"/>
        </w:rPr>
        <w:t xml:space="preserve"> be responsible for </w:t>
      </w:r>
      <w:r w:rsidR="00644AA4">
        <w:rPr>
          <w:rFonts w:ascii="Arial" w:hAnsi="Arial"/>
          <w:i/>
          <w:iCs/>
          <w:sz w:val="20"/>
          <w:szCs w:val="20"/>
        </w:rPr>
        <w:t>providing appropriate phone and broadband contracts</w:t>
      </w:r>
      <w:r w:rsidRPr="00F75A4E">
        <w:rPr>
          <w:rFonts w:ascii="Arial" w:hAnsi="Arial"/>
          <w:i/>
          <w:iCs/>
          <w:sz w:val="20"/>
          <w:szCs w:val="20"/>
        </w:rPr>
        <w:t>. The Minister should make a monthly contribution for personal use.</w:t>
      </w:r>
    </w:p>
    <w:p w:rsidR="00F75A4E" w:rsidRPr="00F75A4E" w:rsidRDefault="00F75A4E" w:rsidP="00F75A4E">
      <w:pPr>
        <w:pStyle w:val="ListParagraph"/>
        <w:numPr>
          <w:ilvl w:val="0"/>
          <w:numId w:val="3"/>
        </w:numPr>
        <w:spacing w:after="100"/>
        <w:jc w:val="both"/>
        <w:rPr>
          <w:rFonts w:ascii="Arial" w:hAnsi="Arial"/>
          <w:i/>
          <w:iCs/>
          <w:sz w:val="20"/>
          <w:szCs w:val="20"/>
        </w:rPr>
      </w:pPr>
      <w:r w:rsidRPr="00F75A4E">
        <w:rPr>
          <w:rFonts w:ascii="Arial" w:hAnsi="Arial"/>
          <w:i/>
          <w:iCs/>
          <w:sz w:val="20"/>
          <w:szCs w:val="20"/>
        </w:rPr>
        <w:t xml:space="preserve">The church </w:t>
      </w:r>
      <w:r w:rsidRPr="00F75A4E">
        <w:rPr>
          <w:rFonts w:ascii="Arial" w:hAnsi="Arial"/>
          <w:i/>
          <w:iCs/>
          <w:sz w:val="20"/>
          <w:szCs w:val="20"/>
          <w:lang w:val="en-GB"/>
        </w:rPr>
        <w:t>will</w:t>
      </w:r>
      <w:r w:rsidRPr="00F75A4E">
        <w:rPr>
          <w:rFonts w:ascii="Arial" w:hAnsi="Arial"/>
          <w:i/>
          <w:iCs/>
          <w:sz w:val="20"/>
          <w:szCs w:val="20"/>
        </w:rPr>
        <w:t xml:space="preserve"> pay in full the Council Tax due on the manse or the Minister’s own house, in addition to any housing allowance paid.</w:t>
      </w:r>
    </w:p>
    <w:p w:rsidR="00F75A4E" w:rsidRPr="00F75A4E" w:rsidRDefault="00F75A4E" w:rsidP="00F75A4E">
      <w:pPr>
        <w:pStyle w:val="ListParagraph"/>
        <w:numPr>
          <w:ilvl w:val="0"/>
          <w:numId w:val="3"/>
        </w:numPr>
        <w:spacing w:after="100"/>
        <w:jc w:val="both"/>
        <w:rPr>
          <w:rFonts w:ascii="Arial" w:hAnsi="Arial"/>
          <w:i/>
          <w:iCs/>
          <w:sz w:val="20"/>
          <w:szCs w:val="20"/>
        </w:rPr>
      </w:pPr>
      <w:r w:rsidRPr="00F75A4E">
        <w:rPr>
          <w:rFonts w:ascii="Arial" w:hAnsi="Arial"/>
          <w:i/>
          <w:iCs/>
          <w:sz w:val="20"/>
          <w:szCs w:val="20"/>
        </w:rPr>
        <w:t xml:space="preserve">The church will </w:t>
      </w:r>
      <w:r w:rsidR="00644AA4">
        <w:rPr>
          <w:rFonts w:ascii="Arial" w:hAnsi="Arial"/>
          <w:i/>
          <w:iCs/>
          <w:sz w:val="20"/>
          <w:szCs w:val="20"/>
        </w:rPr>
        <w:t>provide</w:t>
      </w:r>
      <w:r w:rsidRPr="00F75A4E">
        <w:rPr>
          <w:rFonts w:ascii="Arial" w:hAnsi="Arial"/>
          <w:i/>
          <w:iCs/>
          <w:sz w:val="20"/>
          <w:szCs w:val="20"/>
        </w:rPr>
        <w:t xml:space="preserve"> full support to their Minister towards their attendance at the Annual Assembly of our Union and at such training days or conferences where attendance </w:t>
      </w:r>
      <w:proofErr w:type="gramStart"/>
      <w:r w:rsidRPr="00F75A4E">
        <w:rPr>
          <w:rFonts w:ascii="Arial" w:hAnsi="Arial"/>
          <w:i/>
          <w:iCs/>
          <w:sz w:val="20"/>
          <w:szCs w:val="20"/>
        </w:rPr>
        <w:t>is recommended or required, for the purposes of ministerial accreditation, by the Baptist Union of Scotland</w:t>
      </w:r>
      <w:proofErr w:type="gramEnd"/>
      <w:r w:rsidRPr="00F75A4E">
        <w:rPr>
          <w:rFonts w:ascii="Arial" w:hAnsi="Arial"/>
          <w:i/>
          <w:iCs/>
          <w:sz w:val="20"/>
          <w:szCs w:val="20"/>
        </w:rPr>
        <w:t>.</w:t>
      </w:r>
    </w:p>
    <w:p w:rsidR="00F75A4E" w:rsidRPr="00F75A4E" w:rsidRDefault="00F75A4E" w:rsidP="00F75A4E">
      <w:pPr>
        <w:pStyle w:val="ListParagraph"/>
        <w:numPr>
          <w:ilvl w:val="0"/>
          <w:numId w:val="3"/>
        </w:numPr>
        <w:spacing w:after="100"/>
        <w:jc w:val="both"/>
        <w:rPr>
          <w:rFonts w:ascii="Arial" w:hAnsi="Arial"/>
          <w:i/>
          <w:iCs/>
          <w:sz w:val="20"/>
          <w:szCs w:val="20"/>
        </w:rPr>
      </w:pPr>
      <w:r w:rsidRPr="00F75A4E">
        <w:rPr>
          <w:rFonts w:ascii="Arial" w:hAnsi="Arial"/>
          <w:i/>
          <w:iCs/>
          <w:sz w:val="20"/>
          <w:szCs w:val="20"/>
        </w:rPr>
        <w:t xml:space="preserve">The church </w:t>
      </w:r>
      <w:r w:rsidRPr="00F75A4E">
        <w:rPr>
          <w:rFonts w:ascii="Arial" w:hAnsi="Arial"/>
          <w:i/>
          <w:iCs/>
          <w:sz w:val="20"/>
          <w:szCs w:val="20"/>
          <w:lang w:val="en-GB"/>
        </w:rPr>
        <w:t>will</w:t>
      </w:r>
      <w:r w:rsidRPr="00F75A4E">
        <w:rPr>
          <w:rFonts w:ascii="Arial" w:hAnsi="Arial"/>
          <w:i/>
          <w:iCs/>
          <w:sz w:val="20"/>
          <w:szCs w:val="20"/>
        </w:rPr>
        <w:t xml:space="preserve"> reimburse the Minister any expenses incurred on church business, e.g., office and administration expenses, postage, stationery, hospitality, attending the Baptist Union Assembly, Ministers’ Fellowships, etc..</w:t>
      </w:r>
    </w:p>
    <w:p w:rsidR="00F75A4E" w:rsidRPr="00F75A4E" w:rsidRDefault="00F75A4E" w:rsidP="00F75A4E">
      <w:pPr>
        <w:pStyle w:val="ListParagraph"/>
        <w:numPr>
          <w:ilvl w:val="0"/>
          <w:numId w:val="3"/>
        </w:numPr>
        <w:spacing w:after="100"/>
        <w:rPr>
          <w:rFonts w:ascii="Arial" w:hAnsi="Arial"/>
          <w:i/>
          <w:iCs/>
          <w:sz w:val="20"/>
          <w:szCs w:val="20"/>
        </w:rPr>
      </w:pPr>
      <w:r w:rsidRPr="00F75A4E">
        <w:rPr>
          <w:rFonts w:ascii="Arial" w:hAnsi="Arial"/>
          <w:i/>
          <w:iCs/>
          <w:sz w:val="20"/>
          <w:szCs w:val="20"/>
        </w:rPr>
        <w:t xml:space="preserve">The church </w:t>
      </w:r>
      <w:r w:rsidRPr="00F75A4E">
        <w:rPr>
          <w:rFonts w:ascii="Arial" w:hAnsi="Arial"/>
          <w:i/>
          <w:iCs/>
          <w:sz w:val="20"/>
          <w:szCs w:val="20"/>
          <w:lang w:val="en-GB"/>
        </w:rPr>
        <w:t>will</w:t>
      </w:r>
      <w:r w:rsidRPr="00F75A4E">
        <w:rPr>
          <w:rFonts w:ascii="Arial" w:hAnsi="Arial"/>
          <w:i/>
          <w:iCs/>
          <w:sz w:val="20"/>
          <w:szCs w:val="20"/>
        </w:rPr>
        <w:t xml:space="preserve"> pay the removal expenses of the Minister on taking up appointment.</w:t>
      </w:r>
    </w:p>
    <w:p w:rsidR="00F75A4E" w:rsidRPr="00F75A4E" w:rsidRDefault="00F75A4E" w:rsidP="00F75A4E">
      <w:pPr>
        <w:pStyle w:val="ListParagraph"/>
        <w:numPr>
          <w:ilvl w:val="0"/>
          <w:numId w:val="3"/>
        </w:numPr>
        <w:spacing w:after="100"/>
        <w:rPr>
          <w:rFonts w:ascii="Arial" w:hAnsi="Arial"/>
          <w:i/>
          <w:iCs/>
          <w:sz w:val="20"/>
          <w:szCs w:val="20"/>
        </w:rPr>
      </w:pPr>
      <w:r w:rsidRPr="00F75A4E">
        <w:rPr>
          <w:rFonts w:ascii="Arial" w:hAnsi="Arial"/>
          <w:i/>
          <w:iCs/>
          <w:sz w:val="20"/>
          <w:szCs w:val="20"/>
        </w:rPr>
        <w:t xml:space="preserve">The Minister may be provided with a manse by the church for the performance and fulfillment of duties. In connection with the provision of such a manse the church </w:t>
      </w:r>
      <w:r w:rsidRPr="00F75A4E">
        <w:rPr>
          <w:rFonts w:ascii="Arial" w:hAnsi="Arial"/>
          <w:i/>
          <w:iCs/>
          <w:sz w:val="20"/>
          <w:szCs w:val="20"/>
          <w:lang w:val="en-GB"/>
        </w:rPr>
        <w:t>will</w:t>
      </w:r>
      <w:r w:rsidRPr="00F75A4E">
        <w:rPr>
          <w:rFonts w:ascii="Arial" w:hAnsi="Arial"/>
          <w:i/>
          <w:iCs/>
          <w:sz w:val="20"/>
          <w:szCs w:val="20"/>
        </w:rPr>
        <w:t xml:space="preserve"> be responsible for:</w:t>
      </w:r>
    </w:p>
    <w:p w:rsidR="00F75A4E" w:rsidRPr="00F75A4E" w:rsidRDefault="00F75A4E" w:rsidP="00F75A4E">
      <w:pPr>
        <w:widowControl w:val="0"/>
        <w:spacing w:after="100"/>
        <w:rPr>
          <w:rFonts w:ascii="Arial" w:hAnsi="Arial"/>
          <w:i/>
          <w:iCs/>
          <w:sz w:val="20"/>
          <w:szCs w:val="20"/>
        </w:rPr>
      </w:pPr>
      <w:r w:rsidRPr="00F75A4E">
        <w:rPr>
          <w:rFonts w:ascii="Arial" w:hAnsi="Arial"/>
          <w:i/>
          <w:iCs/>
          <w:sz w:val="20"/>
          <w:szCs w:val="20"/>
        </w:rPr>
        <w:t>• Such re-decoration of the interior of the manse as may be required before the Minister settles.</w:t>
      </w:r>
    </w:p>
    <w:p w:rsidR="00F75A4E" w:rsidRPr="00F75A4E" w:rsidRDefault="00F75A4E" w:rsidP="00F75A4E">
      <w:pPr>
        <w:widowControl w:val="0"/>
        <w:spacing w:after="100"/>
        <w:rPr>
          <w:rFonts w:ascii="Arial" w:hAnsi="Arial"/>
          <w:i/>
          <w:iCs/>
          <w:sz w:val="20"/>
          <w:szCs w:val="20"/>
        </w:rPr>
      </w:pPr>
      <w:r w:rsidRPr="00F75A4E">
        <w:rPr>
          <w:rFonts w:ascii="Arial" w:hAnsi="Arial"/>
          <w:i/>
          <w:iCs/>
          <w:sz w:val="20"/>
          <w:szCs w:val="20"/>
        </w:rPr>
        <w:t>• The maintenance of the interior and exterior of the manse on an agreed basis.</w:t>
      </w:r>
    </w:p>
    <w:p w:rsidR="00F75A4E" w:rsidRPr="00F75A4E" w:rsidRDefault="00F75A4E" w:rsidP="00F75A4E">
      <w:pPr>
        <w:widowControl w:val="0"/>
        <w:spacing w:after="100"/>
        <w:ind w:firstLine="28"/>
        <w:rPr>
          <w:rFonts w:ascii="Arial" w:hAnsi="Arial"/>
          <w:i/>
          <w:iCs/>
          <w:sz w:val="20"/>
          <w:szCs w:val="20"/>
        </w:rPr>
      </w:pPr>
      <w:r w:rsidRPr="00F75A4E">
        <w:rPr>
          <w:rFonts w:ascii="Arial" w:hAnsi="Arial"/>
          <w:i/>
          <w:iCs/>
          <w:sz w:val="20"/>
          <w:szCs w:val="20"/>
        </w:rPr>
        <w:t>• The annual inspection of the manse to ensure the property is in good repair and up-grading undertaken as appropriate.</w:t>
      </w:r>
    </w:p>
    <w:p w:rsidR="00F75A4E" w:rsidRPr="00F75A4E" w:rsidRDefault="00F75A4E" w:rsidP="00F75A4E">
      <w:pPr>
        <w:widowControl w:val="0"/>
        <w:spacing w:after="100"/>
        <w:jc w:val="both"/>
        <w:rPr>
          <w:rFonts w:ascii="Arial" w:hAnsi="Arial"/>
          <w:i/>
          <w:iCs/>
          <w:sz w:val="20"/>
          <w:szCs w:val="20"/>
        </w:rPr>
      </w:pPr>
      <w:r w:rsidRPr="00F75A4E">
        <w:rPr>
          <w:rFonts w:ascii="Arial" w:hAnsi="Arial"/>
          <w:i/>
          <w:iCs/>
          <w:sz w:val="20"/>
          <w:szCs w:val="20"/>
        </w:rPr>
        <w:t xml:space="preserve">If the Minister lives in their own house, the church will pay a housing allowance. This may vary significantly across the </w:t>
      </w:r>
      <w:r w:rsidRPr="00F75A4E">
        <w:rPr>
          <w:rFonts w:ascii="Arial" w:hAnsi="Arial"/>
          <w:i/>
          <w:iCs/>
          <w:sz w:val="20"/>
          <w:szCs w:val="20"/>
        </w:rPr>
        <w:lastRenderedPageBreak/>
        <w:t>country; however, a realistic amount should be paid monthly by the church. It is expected that this would not currently be less than £6,000 per year.</w:t>
      </w:r>
    </w:p>
    <w:p w:rsidR="00F75A4E" w:rsidRPr="00F75A4E" w:rsidRDefault="00F75A4E" w:rsidP="00F75A4E">
      <w:pPr>
        <w:pStyle w:val="ListParagraph"/>
        <w:numPr>
          <w:ilvl w:val="0"/>
          <w:numId w:val="3"/>
        </w:numPr>
        <w:spacing w:after="100"/>
        <w:jc w:val="both"/>
        <w:rPr>
          <w:rFonts w:ascii="Arial" w:hAnsi="Arial"/>
          <w:i/>
          <w:iCs/>
          <w:sz w:val="20"/>
          <w:szCs w:val="20"/>
        </w:rPr>
      </w:pPr>
      <w:r w:rsidRPr="00F75A4E">
        <w:rPr>
          <w:rFonts w:ascii="Arial" w:hAnsi="Arial"/>
          <w:i/>
          <w:iCs/>
          <w:sz w:val="20"/>
          <w:szCs w:val="20"/>
        </w:rPr>
        <w:t xml:space="preserve">The above financial provisions </w:t>
      </w:r>
      <w:r w:rsidRPr="00F75A4E">
        <w:rPr>
          <w:rFonts w:ascii="Arial" w:hAnsi="Arial"/>
          <w:i/>
          <w:iCs/>
          <w:sz w:val="20"/>
          <w:szCs w:val="20"/>
          <w:lang w:val="en-GB"/>
        </w:rPr>
        <w:t>will</w:t>
      </w:r>
      <w:r w:rsidRPr="00F75A4E">
        <w:rPr>
          <w:rFonts w:ascii="Arial" w:hAnsi="Arial"/>
          <w:i/>
          <w:iCs/>
          <w:sz w:val="20"/>
          <w:szCs w:val="20"/>
        </w:rPr>
        <w:t xml:space="preserve"> be reviewed each year, and any changes notified in writing.</w:t>
      </w:r>
    </w:p>
    <w:p w:rsidR="00F75A4E" w:rsidRPr="00F75A4E" w:rsidRDefault="00F75A4E" w:rsidP="00F75A4E">
      <w:pPr>
        <w:pStyle w:val="ListParagraph"/>
        <w:numPr>
          <w:ilvl w:val="0"/>
          <w:numId w:val="3"/>
        </w:numPr>
        <w:spacing w:after="100"/>
        <w:jc w:val="both"/>
        <w:rPr>
          <w:rFonts w:ascii="Arial" w:hAnsi="Arial"/>
          <w:i/>
          <w:iCs/>
          <w:sz w:val="20"/>
          <w:szCs w:val="20"/>
        </w:rPr>
      </w:pPr>
      <w:r w:rsidRPr="00F75A4E">
        <w:rPr>
          <w:rFonts w:ascii="Arial" w:hAnsi="Arial"/>
          <w:i/>
          <w:iCs/>
          <w:sz w:val="20"/>
          <w:szCs w:val="20"/>
        </w:rPr>
        <w:t>If any difference of opinion should arise in connection with the operation or understanding of these Terms of Appointment, the Minister shall first consult with the Church Secretary and the Church Treasurer.</w:t>
      </w:r>
    </w:p>
    <w:p w:rsidR="00F75A4E" w:rsidRPr="00F75A4E" w:rsidRDefault="00F75A4E" w:rsidP="00F75A4E">
      <w:pPr>
        <w:widowControl w:val="0"/>
        <w:spacing w:after="100"/>
        <w:jc w:val="both"/>
        <w:rPr>
          <w:rFonts w:ascii="Arial" w:hAnsi="Arial"/>
          <w:i/>
          <w:iCs/>
          <w:sz w:val="20"/>
          <w:szCs w:val="20"/>
        </w:rPr>
      </w:pPr>
    </w:p>
    <w:p w:rsidR="00F75A4E" w:rsidRPr="00F75A4E" w:rsidRDefault="00F75A4E" w:rsidP="00F75A4E">
      <w:pPr>
        <w:widowControl w:val="0"/>
        <w:spacing w:after="100"/>
        <w:rPr>
          <w:rFonts w:ascii="Arial" w:hAnsi="Arial"/>
          <w:i/>
          <w:iCs/>
          <w:sz w:val="20"/>
          <w:szCs w:val="20"/>
        </w:rPr>
      </w:pPr>
      <w:r w:rsidRPr="00F75A4E">
        <w:rPr>
          <w:rFonts w:ascii="Arial" w:hAnsi="Arial"/>
          <w:i/>
          <w:iCs/>
          <w:sz w:val="20"/>
          <w:szCs w:val="20"/>
        </w:rPr>
        <w:t xml:space="preserve">Church </w:t>
      </w:r>
      <w:proofErr w:type="gramStart"/>
      <w:r w:rsidRPr="00F75A4E">
        <w:rPr>
          <w:rFonts w:ascii="Arial" w:hAnsi="Arial"/>
          <w:i/>
          <w:iCs/>
          <w:sz w:val="20"/>
          <w:szCs w:val="20"/>
        </w:rPr>
        <w:t>Secretary ....................................................................................</w:t>
      </w:r>
      <w:proofErr w:type="gramEnd"/>
    </w:p>
    <w:p w:rsidR="00F75A4E" w:rsidRPr="00F75A4E" w:rsidRDefault="00F75A4E" w:rsidP="00F75A4E">
      <w:pPr>
        <w:widowControl w:val="0"/>
        <w:spacing w:after="100"/>
        <w:rPr>
          <w:rFonts w:ascii="Arial" w:hAnsi="Arial"/>
          <w:i/>
          <w:iCs/>
          <w:sz w:val="20"/>
          <w:szCs w:val="20"/>
        </w:rPr>
      </w:pPr>
      <w:proofErr w:type="gramStart"/>
      <w:r w:rsidRPr="00F75A4E">
        <w:rPr>
          <w:rFonts w:ascii="Arial" w:hAnsi="Arial"/>
          <w:i/>
          <w:iCs/>
          <w:sz w:val="20"/>
          <w:szCs w:val="20"/>
        </w:rPr>
        <w:t>Minister .................................................................................................</w:t>
      </w:r>
      <w:proofErr w:type="gramEnd"/>
    </w:p>
    <w:p w:rsidR="00F75A4E" w:rsidRPr="00F75A4E" w:rsidRDefault="00F75A4E" w:rsidP="00F75A4E">
      <w:pPr>
        <w:widowControl w:val="0"/>
        <w:spacing w:after="100"/>
        <w:rPr>
          <w:rFonts w:ascii="Arial" w:hAnsi="Arial"/>
          <w:i/>
          <w:iCs/>
          <w:sz w:val="20"/>
          <w:szCs w:val="20"/>
        </w:rPr>
      </w:pPr>
      <w:proofErr w:type="gramStart"/>
      <w:r w:rsidRPr="00F75A4E">
        <w:rPr>
          <w:rFonts w:ascii="Arial" w:hAnsi="Arial"/>
          <w:i/>
          <w:iCs/>
          <w:sz w:val="20"/>
          <w:szCs w:val="20"/>
        </w:rPr>
        <w:t>Date .....................................................................................................</w:t>
      </w:r>
      <w:proofErr w:type="gramEnd"/>
    </w:p>
    <w:p w:rsidR="00F75A4E" w:rsidRPr="00F75A4E" w:rsidRDefault="00F75A4E" w:rsidP="00F75A4E">
      <w:pPr>
        <w:widowControl w:val="0"/>
        <w:spacing w:after="100"/>
        <w:rPr>
          <w:rFonts w:ascii="Arial" w:hAnsi="Arial"/>
          <w:i/>
          <w:iCs/>
          <w:sz w:val="20"/>
          <w:szCs w:val="20"/>
        </w:rPr>
      </w:pPr>
    </w:p>
    <w:p w:rsidR="00F75A4E" w:rsidRPr="00F75A4E" w:rsidRDefault="00F75A4E" w:rsidP="00F75A4E">
      <w:pPr>
        <w:widowControl w:val="0"/>
        <w:spacing w:after="100"/>
        <w:rPr>
          <w:rFonts w:ascii="Arial" w:hAnsi="Arial"/>
          <w:i/>
          <w:iCs/>
          <w:sz w:val="20"/>
          <w:szCs w:val="20"/>
        </w:rPr>
      </w:pPr>
      <w:r w:rsidRPr="00F75A4E">
        <w:rPr>
          <w:rFonts w:ascii="Arial" w:hAnsi="Arial"/>
          <w:i/>
          <w:iCs/>
          <w:sz w:val="20"/>
          <w:szCs w:val="20"/>
        </w:rPr>
        <w:t>NOTE: Signed copies of the above terms should be deposited with the Minister and the Church Secretary.</w:t>
      </w:r>
    </w:p>
    <w:p w:rsidR="00F75A4E" w:rsidRPr="00F75A4E" w:rsidRDefault="00F75A4E" w:rsidP="00F75A4E">
      <w:pPr>
        <w:widowControl w:val="0"/>
        <w:spacing w:after="100"/>
        <w:rPr>
          <w:rFonts w:ascii="Arial" w:hAnsi="Arial"/>
          <w:i/>
          <w:iCs/>
          <w:sz w:val="20"/>
          <w:szCs w:val="20"/>
        </w:rPr>
      </w:pPr>
      <w:r w:rsidRPr="00F75A4E">
        <w:rPr>
          <w:rFonts w:ascii="Arial" w:hAnsi="Arial"/>
          <w:i/>
          <w:iCs/>
          <w:sz w:val="20"/>
          <w:szCs w:val="20"/>
        </w:rPr>
        <w:t>In the case of a grant aided church the above agreement should also be signed by the Mission and Ministry Advisor of the Baptist Union of Scotland.</w:t>
      </w:r>
    </w:p>
    <w:p w:rsidR="00F75A4E" w:rsidRPr="00F75A4E" w:rsidRDefault="00F75A4E" w:rsidP="00F75A4E">
      <w:pPr>
        <w:widowControl w:val="0"/>
        <w:spacing w:after="100"/>
        <w:rPr>
          <w:rFonts w:ascii="Arial" w:hAnsi="Arial"/>
          <w:i/>
          <w:iCs/>
          <w:sz w:val="20"/>
          <w:szCs w:val="20"/>
        </w:rPr>
      </w:pPr>
    </w:p>
    <w:p w:rsidR="00F75A4E" w:rsidRPr="00F75A4E" w:rsidRDefault="00F75A4E" w:rsidP="00F75A4E">
      <w:pPr>
        <w:widowControl w:val="0"/>
        <w:spacing w:after="100"/>
        <w:rPr>
          <w:rFonts w:ascii="Arial" w:hAnsi="Arial"/>
          <w:i/>
          <w:iCs/>
          <w:sz w:val="20"/>
          <w:szCs w:val="20"/>
        </w:rPr>
      </w:pPr>
      <w:r w:rsidRPr="00F75A4E">
        <w:rPr>
          <w:rFonts w:ascii="Arial" w:hAnsi="Arial"/>
          <w:i/>
          <w:iCs/>
          <w:sz w:val="20"/>
          <w:szCs w:val="20"/>
        </w:rPr>
        <w:t xml:space="preserve">Mission and Ministry </w:t>
      </w:r>
      <w:proofErr w:type="gramStart"/>
      <w:r w:rsidRPr="00F75A4E">
        <w:rPr>
          <w:rFonts w:ascii="Arial" w:hAnsi="Arial"/>
          <w:i/>
          <w:iCs/>
          <w:sz w:val="20"/>
          <w:szCs w:val="20"/>
        </w:rPr>
        <w:t>Advisor ....................................................................................</w:t>
      </w:r>
      <w:proofErr w:type="gramEnd"/>
    </w:p>
    <w:p w:rsidR="00F75A4E" w:rsidRPr="00F75A4E" w:rsidRDefault="00F75A4E" w:rsidP="00F75A4E">
      <w:pPr>
        <w:widowControl w:val="0"/>
        <w:spacing w:after="100"/>
        <w:rPr>
          <w:rFonts w:ascii="Arial" w:hAnsi="Arial"/>
          <w:i/>
          <w:iCs/>
          <w:sz w:val="20"/>
          <w:szCs w:val="20"/>
        </w:rPr>
      </w:pPr>
      <w:proofErr w:type="gramStart"/>
      <w:r w:rsidRPr="00F75A4E">
        <w:rPr>
          <w:rFonts w:ascii="Arial" w:hAnsi="Arial"/>
          <w:i/>
          <w:iCs/>
          <w:sz w:val="20"/>
          <w:szCs w:val="20"/>
        </w:rPr>
        <w:t>Date ....................................................................................................</w:t>
      </w:r>
      <w:proofErr w:type="gramEnd"/>
    </w:p>
    <w:p w:rsidR="00F75A4E" w:rsidRPr="00F75A4E" w:rsidRDefault="00F75A4E" w:rsidP="00F75A4E">
      <w:pPr>
        <w:shd w:val="clear" w:color="auto" w:fill="FFFFFF"/>
        <w:rPr>
          <w:rFonts w:ascii="Arial" w:eastAsia="Times New Roman" w:hAnsi="Arial"/>
          <w:color w:val="000000"/>
          <w:sz w:val="20"/>
          <w:szCs w:val="20"/>
          <w:lang w:eastAsia="en-GB"/>
        </w:rPr>
      </w:pPr>
    </w:p>
    <w:p w:rsidR="00FC2E66" w:rsidRDefault="00FC2E66" w:rsidP="00FC2E66">
      <w:pPr>
        <w:shd w:val="clear" w:color="auto" w:fill="FFFFFF"/>
        <w:rPr>
          <w:rFonts w:ascii="Arial" w:eastAsia="Times New Roman" w:hAnsi="Arial"/>
          <w:b/>
          <w:color w:val="000000"/>
          <w:sz w:val="20"/>
          <w:szCs w:val="20"/>
          <w:lang w:eastAsia="en-GB"/>
        </w:rPr>
      </w:pPr>
      <w:bookmarkStart w:id="0" w:name="_GoBack"/>
      <w:bookmarkEnd w:id="0"/>
    </w:p>
    <w:p w:rsidR="00FC2E66" w:rsidRPr="00FC2E66" w:rsidRDefault="00FC2E66" w:rsidP="00FC2E66">
      <w:pPr>
        <w:shd w:val="clear" w:color="auto" w:fill="FFFFFF"/>
        <w:rPr>
          <w:rFonts w:ascii="Arial" w:eastAsia="Times New Roman" w:hAnsi="Arial"/>
          <w:color w:val="000000"/>
          <w:sz w:val="20"/>
          <w:szCs w:val="20"/>
          <w:lang w:eastAsia="en-GB"/>
        </w:rPr>
      </w:pPr>
    </w:p>
    <w:sectPr w:rsidR="00FC2E66" w:rsidRPr="00FC2E66" w:rsidSect="00BD2EE9">
      <w:type w:val="continuous"/>
      <w:pgSz w:w="11906" w:h="16838"/>
      <w:pgMar w:top="720" w:right="720" w:bottom="720" w:left="720" w:header="720" w:footer="720" w:gutter="0"/>
      <w:paperSrc w:first="4" w:other="4"/>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F6A"/>
    <w:multiLevelType w:val="hybridMultilevel"/>
    <w:tmpl w:val="257ECF0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2E91F53"/>
    <w:multiLevelType w:val="hybridMultilevel"/>
    <w:tmpl w:val="6D804216"/>
    <w:lvl w:ilvl="0" w:tplc="8BF0DAE0">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6A9038B"/>
    <w:multiLevelType w:val="hybridMultilevel"/>
    <w:tmpl w:val="2460F82A"/>
    <w:lvl w:ilvl="0" w:tplc="BAA4D07E">
      <w:start w:val="1"/>
      <w:numFmt w:val="lowerLetter"/>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6066934"/>
    <w:multiLevelType w:val="hybridMultilevel"/>
    <w:tmpl w:val="8B3CFC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63024D"/>
    <w:multiLevelType w:val="hybridMultilevel"/>
    <w:tmpl w:val="62C8F60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4E"/>
    <w:rsid w:val="000E3EF6"/>
    <w:rsid w:val="000F315E"/>
    <w:rsid w:val="0021404F"/>
    <w:rsid w:val="004D2048"/>
    <w:rsid w:val="004D23C9"/>
    <w:rsid w:val="005413EB"/>
    <w:rsid w:val="005A7F71"/>
    <w:rsid w:val="00644AA4"/>
    <w:rsid w:val="006F3C26"/>
    <w:rsid w:val="007E4672"/>
    <w:rsid w:val="009E2E97"/>
    <w:rsid w:val="00BD2EE9"/>
    <w:rsid w:val="00CA2470"/>
    <w:rsid w:val="00D51C71"/>
    <w:rsid w:val="00F75A4E"/>
    <w:rsid w:val="00F77B1D"/>
    <w:rsid w:val="00FC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4B6A"/>
  <w15:docId w15:val="{30C7C9DA-55DD-4D67-A4FC-F42EACF6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A4E"/>
    <w:rPr>
      <w:rFonts w:ascii="Calibri" w:eastAsia="Calibri" w:hAnsi="Calibri" w:cs="Arial"/>
      <w:sz w:val="24"/>
      <w:szCs w:val="24"/>
    </w:rPr>
  </w:style>
  <w:style w:type="paragraph" w:styleId="Heading1">
    <w:name w:val="heading 1"/>
    <w:basedOn w:val="Normal"/>
    <w:next w:val="Normal"/>
    <w:link w:val="Heading1Char"/>
    <w:uiPriority w:val="9"/>
    <w:qFormat/>
    <w:rsid w:val="00F75A4E"/>
    <w:pPr>
      <w:keepNext/>
      <w:keepLines/>
      <w:spacing w:before="240"/>
      <w:outlineLvl w:val="0"/>
    </w:pPr>
    <w:rPr>
      <w:rFonts w:ascii="Calibri Light" w:eastAsia="Times New Roman" w:hAnsi="Calibri Light" w:cs="Times New Roman"/>
      <w:color w:val="2E74B5"/>
      <w:sz w:val="32"/>
      <w:szCs w:val="32"/>
    </w:rPr>
  </w:style>
  <w:style w:type="paragraph" w:styleId="Heading4">
    <w:name w:val="heading 4"/>
    <w:basedOn w:val="Normal"/>
    <w:link w:val="Heading4Char"/>
    <w:uiPriority w:val="1"/>
    <w:semiHidden/>
    <w:unhideWhenUsed/>
    <w:qFormat/>
    <w:rsid w:val="00F75A4E"/>
    <w:pPr>
      <w:widowControl w:val="0"/>
      <w:ind w:left="101"/>
      <w:outlineLvl w:val="3"/>
    </w:pPr>
    <w:rPr>
      <w:rFonts w:eastAsia="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A4E"/>
    <w:rPr>
      <w:rFonts w:ascii="Calibri Light" w:eastAsia="Times New Roman" w:hAnsi="Calibri Light" w:cs="Times New Roman"/>
      <w:color w:val="2E74B5"/>
      <w:sz w:val="32"/>
      <w:szCs w:val="32"/>
    </w:rPr>
  </w:style>
  <w:style w:type="character" w:customStyle="1" w:styleId="Heading4Char">
    <w:name w:val="Heading 4 Char"/>
    <w:basedOn w:val="DefaultParagraphFont"/>
    <w:link w:val="Heading4"/>
    <w:uiPriority w:val="1"/>
    <w:semiHidden/>
    <w:rsid w:val="00F75A4E"/>
    <w:rPr>
      <w:rFonts w:ascii="Calibri" w:eastAsia="Times New Roman" w:hAnsi="Calibri" w:cs="Arial"/>
      <w:b/>
      <w:bCs/>
      <w:sz w:val="20"/>
      <w:szCs w:val="20"/>
      <w:lang w:val="en-US"/>
    </w:rPr>
  </w:style>
  <w:style w:type="paragraph" w:styleId="ListParagraph">
    <w:name w:val="List Paragraph"/>
    <w:basedOn w:val="Normal"/>
    <w:uiPriority w:val="34"/>
    <w:qFormat/>
    <w:rsid w:val="00F75A4E"/>
    <w:pPr>
      <w:widowControl w:val="0"/>
    </w:pPr>
    <w:rPr>
      <w:sz w:val="22"/>
      <w:szCs w:val="22"/>
      <w:lang w:val="en-US"/>
    </w:rPr>
  </w:style>
  <w:style w:type="paragraph" w:customStyle="1" w:styleId="Normal1">
    <w:name w:val="Normal1"/>
    <w:rsid w:val="00F75A4E"/>
    <w:pPr>
      <w:spacing w:line="276"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HKGLC5J</dc:creator>
  <cp:lastModifiedBy>Martin Hodson</cp:lastModifiedBy>
  <cp:revision>2</cp:revision>
  <dcterms:created xsi:type="dcterms:W3CDTF">2020-06-06T17:06:00Z</dcterms:created>
  <dcterms:modified xsi:type="dcterms:W3CDTF">2020-06-06T17:06:00Z</dcterms:modified>
</cp:coreProperties>
</file>