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171E" w:rsidRDefault="00A44641" w:rsidP="00C1558B">
      <w:pPr>
        <w:jc w:val="both"/>
        <w:rPr>
          <w:b/>
          <w:sz w:val="40"/>
          <w:szCs w:val="40"/>
        </w:rPr>
      </w:pPr>
      <w:r>
        <w:rPr>
          <w:b/>
          <w:sz w:val="40"/>
          <w:szCs w:val="40"/>
        </w:rPr>
        <w:t>Why Consider Restructuring to</w:t>
      </w:r>
      <w:r w:rsidR="00C1558B">
        <w:rPr>
          <w:b/>
          <w:sz w:val="40"/>
          <w:szCs w:val="40"/>
        </w:rPr>
        <w:t xml:space="preserve"> a </w:t>
      </w:r>
      <w:r>
        <w:rPr>
          <w:b/>
          <w:sz w:val="40"/>
          <w:szCs w:val="40"/>
        </w:rPr>
        <w:t>SCIO?</w:t>
      </w:r>
    </w:p>
    <w:p w:rsidR="00A44641" w:rsidRDefault="00A44641" w:rsidP="00A44641">
      <w:pPr>
        <w:jc w:val="both"/>
        <w:rPr>
          <w:sz w:val="24"/>
          <w:szCs w:val="24"/>
        </w:rPr>
      </w:pPr>
      <w:r>
        <w:rPr>
          <w:sz w:val="24"/>
          <w:szCs w:val="24"/>
        </w:rPr>
        <w:t>Why should my church think about restructuring to a:</w:t>
      </w:r>
    </w:p>
    <w:p w:rsidR="00C1558B" w:rsidRPr="00A44641" w:rsidRDefault="00C1558B" w:rsidP="00C1558B">
      <w:pPr>
        <w:spacing w:after="0"/>
        <w:jc w:val="both"/>
        <w:rPr>
          <w:b/>
          <w:sz w:val="40"/>
          <w:szCs w:val="40"/>
        </w:rPr>
      </w:pPr>
      <w:r w:rsidRPr="00A44641">
        <w:rPr>
          <w:b/>
          <w:sz w:val="72"/>
          <w:szCs w:val="72"/>
        </w:rPr>
        <w:t>S</w:t>
      </w:r>
      <w:r w:rsidRPr="00A44641">
        <w:rPr>
          <w:sz w:val="40"/>
          <w:szCs w:val="40"/>
        </w:rPr>
        <w:t>cottish</w:t>
      </w:r>
      <w:r w:rsidRPr="00A44641">
        <w:rPr>
          <w:b/>
          <w:sz w:val="40"/>
          <w:szCs w:val="40"/>
        </w:rPr>
        <w:t xml:space="preserve"> </w:t>
      </w:r>
      <w:r w:rsidRPr="00A44641">
        <w:rPr>
          <w:b/>
          <w:sz w:val="72"/>
          <w:szCs w:val="72"/>
        </w:rPr>
        <w:t>C</w:t>
      </w:r>
      <w:r w:rsidRPr="00A44641">
        <w:rPr>
          <w:sz w:val="40"/>
          <w:szCs w:val="40"/>
        </w:rPr>
        <w:t>haritable</w:t>
      </w:r>
      <w:r w:rsidR="00A44641">
        <w:rPr>
          <w:b/>
          <w:sz w:val="40"/>
          <w:szCs w:val="40"/>
        </w:rPr>
        <w:t xml:space="preserve"> </w:t>
      </w:r>
      <w:r w:rsidRPr="00A44641">
        <w:rPr>
          <w:b/>
          <w:sz w:val="72"/>
          <w:szCs w:val="72"/>
        </w:rPr>
        <w:t>I</w:t>
      </w:r>
      <w:r w:rsidRPr="00A44641">
        <w:rPr>
          <w:sz w:val="40"/>
          <w:szCs w:val="40"/>
        </w:rPr>
        <w:t>ncorporated</w:t>
      </w:r>
      <w:r w:rsidR="00A44641">
        <w:rPr>
          <w:b/>
          <w:sz w:val="40"/>
          <w:szCs w:val="40"/>
        </w:rPr>
        <w:t xml:space="preserve"> </w:t>
      </w:r>
      <w:r w:rsidRPr="00A44641">
        <w:rPr>
          <w:b/>
          <w:sz w:val="72"/>
          <w:szCs w:val="72"/>
        </w:rPr>
        <w:t>O</w:t>
      </w:r>
      <w:r w:rsidRPr="00A44641">
        <w:rPr>
          <w:sz w:val="40"/>
          <w:szCs w:val="40"/>
        </w:rPr>
        <w:t>rganisation</w:t>
      </w:r>
      <w:r w:rsidRPr="00A44641">
        <w:rPr>
          <w:b/>
          <w:sz w:val="40"/>
          <w:szCs w:val="40"/>
        </w:rPr>
        <w:t>?</w:t>
      </w:r>
    </w:p>
    <w:p w:rsidR="00EB2BD1" w:rsidRDefault="00B91EF2" w:rsidP="00C1558B">
      <w:pPr>
        <w:jc w:val="both"/>
        <w:rPr>
          <w:sz w:val="24"/>
          <w:szCs w:val="24"/>
        </w:rPr>
      </w:pPr>
      <w:r>
        <w:rPr>
          <w:sz w:val="24"/>
          <w:szCs w:val="24"/>
        </w:rPr>
        <w:t>Many</w:t>
      </w:r>
      <w:r w:rsidR="00C1558B" w:rsidRPr="00C1558B">
        <w:rPr>
          <w:sz w:val="24"/>
          <w:szCs w:val="24"/>
        </w:rPr>
        <w:t xml:space="preserve"> Baptist churches in Scotland, unless they have been established or have restruc</w:t>
      </w:r>
      <w:r w:rsidR="00C1558B">
        <w:rPr>
          <w:sz w:val="24"/>
          <w:szCs w:val="24"/>
        </w:rPr>
        <w:t>tured within the last few years,</w:t>
      </w:r>
      <w:r w:rsidR="00C44D49">
        <w:rPr>
          <w:sz w:val="24"/>
          <w:szCs w:val="24"/>
        </w:rPr>
        <w:t xml:space="preserve"> will probably</w:t>
      </w:r>
      <w:r w:rsidR="00C1558B">
        <w:rPr>
          <w:sz w:val="24"/>
          <w:szCs w:val="24"/>
        </w:rPr>
        <w:t xml:space="preserve"> be </w:t>
      </w:r>
    </w:p>
    <w:p w:rsidR="00C1558B" w:rsidRDefault="00C1558B" w:rsidP="00C1558B">
      <w:pPr>
        <w:spacing w:after="0"/>
        <w:jc w:val="both"/>
        <w:rPr>
          <w:b/>
          <w:sz w:val="40"/>
          <w:szCs w:val="40"/>
        </w:rPr>
      </w:pPr>
      <w:r w:rsidRPr="00C1558B">
        <w:rPr>
          <w:b/>
          <w:sz w:val="72"/>
          <w:szCs w:val="72"/>
        </w:rPr>
        <w:t>U</w:t>
      </w:r>
      <w:r w:rsidRPr="00A44641">
        <w:rPr>
          <w:sz w:val="40"/>
          <w:szCs w:val="40"/>
        </w:rPr>
        <w:t>nincorporated</w:t>
      </w:r>
      <w:r w:rsidRPr="00C1558B">
        <w:rPr>
          <w:b/>
          <w:sz w:val="40"/>
          <w:szCs w:val="40"/>
        </w:rPr>
        <w:t xml:space="preserve"> </w:t>
      </w:r>
      <w:r w:rsidRPr="00C1558B">
        <w:rPr>
          <w:b/>
          <w:sz w:val="72"/>
          <w:szCs w:val="72"/>
        </w:rPr>
        <w:t>V</w:t>
      </w:r>
      <w:r w:rsidRPr="00A44641">
        <w:rPr>
          <w:sz w:val="40"/>
          <w:szCs w:val="40"/>
        </w:rPr>
        <w:t>oluntary</w:t>
      </w:r>
      <w:r w:rsidRPr="00C1558B">
        <w:rPr>
          <w:b/>
          <w:sz w:val="40"/>
          <w:szCs w:val="40"/>
        </w:rPr>
        <w:t xml:space="preserve"> </w:t>
      </w:r>
      <w:r w:rsidRPr="00C1558B">
        <w:rPr>
          <w:b/>
          <w:sz w:val="72"/>
          <w:szCs w:val="72"/>
        </w:rPr>
        <w:t>A</w:t>
      </w:r>
      <w:r w:rsidRPr="00A44641">
        <w:rPr>
          <w:sz w:val="40"/>
          <w:szCs w:val="40"/>
        </w:rPr>
        <w:t>ssociations</w:t>
      </w:r>
    </w:p>
    <w:p w:rsidR="00C1558B" w:rsidRDefault="00C1558B" w:rsidP="00C1558B">
      <w:pPr>
        <w:spacing w:after="0"/>
        <w:jc w:val="both"/>
        <w:rPr>
          <w:sz w:val="24"/>
          <w:szCs w:val="24"/>
        </w:rPr>
      </w:pPr>
      <w:r w:rsidRPr="00C1558B">
        <w:rPr>
          <w:sz w:val="24"/>
          <w:szCs w:val="24"/>
        </w:rPr>
        <w:t>What is wrong with being a UVA</w:t>
      </w:r>
      <w:r>
        <w:rPr>
          <w:sz w:val="24"/>
          <w:szCs w:val="24"/>
        </w:rPr>
        <w:t xml:space="preserve">? </w:t>
      </w:r>
      <w:r w:rsidR="00C44D49">
        <w:rPr>
          <w:sz w:val="24"/>
          <w:szCs w:val="24"/>
        </w:rPr>
        <w:t>It is a form which churches have operated successfully for generations. However, there is a time and a season for everything, and this structure will most likely not best serve the church and its leaders in 20</w:t>
      </w:r>
      <w:r w:rsidR="00B91EF2">
        <w:rPr>
          <w:sz w:val="24"/>
          <w:szCs w:val="24"/>
        </w:rPr>
        <w:t>24</w:t>
      </w:r>
      <w:r w:rsidR="00C44D49">
        <w:rPr>
          <w:sz w:val="24"/>
          <w:szCs w:val="24"/>
        </w:rPr>
        <w:t>.</w:t>
      </w:r>
    </w:p>
    <w:p w:rsidR="00C44D49" w:rsidRDefault="00C44D49" w:rsidP="00C1558B">
      <w:pPr>
        <w:spacing w:after="0"/>
        <w:jc w:val="both"/>
        <w:rPr>
          <w:sz w:val="24"/>
          <w:szCs w:val="24"/>
        </w:rPr>
      </w:pPr>
    </w:p>
    <w:p w:rsidR="00C44D49" w:rsidRDefault="00C44D49" w:rsidP="00C1558B">
      <w:pPr>
        <w:spacing w:after="0"/>
        <w:jc w:val="both"/>
        <w:rPr>
          <w:sz w:val="24"/>
          <w:szCs w:val="24"/>
        </w:rPr>
      </w:pPr>
      <w:r w:rsidRPr="00C44D49">
        <w:rPr>
          <w:b/>
          <w:sz w:val="28"/>
          <w:szCs w:val="28"/>
        </w:rPr>
        <w:t>YOUR CHURCH LACKS PERSONALITY</w:t>
      </w:r>
      <w:r>
        <w:rPr>
          <w:sz w:val="24"/>
          <w:szCs w:val="24"/>
        </w:rPr>
        <w:t xml:space="preserve">. This does not mean that your church is not full of interesting people! But in the eyes of the </w:t>
      </w:r>
      <w:r w:rsidR="009E247B">
        <w:rPr>
          <w:sz w:val="24"/>
          <w:szCs w:val="24"/>
        </w:rPr>
        <w:t>law,</w:t>
      </w:r>
      <w:r>
        <w:rPr>
          <w:sz w:val="24"/>
          <w:szCs w:val="24"/>
        </w:rPr>
        <w:t xml:space="preserve"> the church is not a legal person. It is a collection of individuals banded together in a com</w:t>
      </w:r>
      <w:r w:rsidR="00B00FAC">
        <w:rPr>
          <w:sz w:val="24"/>
          <w:szCs w:val="24"/>
        </w:rPr>
        <w:t xml:space="preserve">mon cause, not an entity in its own right. A UVA cannot in itself own property, enter into employment, building or other contracts, take out loans or sue or be sued. It must do all these things in the names of representative individual leaders as trustees for the church. </w:t>
      </w:r>
    </w:p>
    <w:p w:rsidR="00B00FAC" w:rsidRDefault="00B00FAC" w:rsidP="00C1558B">
      <w:pPr>
        <w:spacing w:after="0"/>
        <w:jc w:val="both"/>
        <w:rPr>
          <w:sz w:val="24"/>
          <w:szCs w:val="24"/>
        </w:rPr>
      </w:pPr>
    </w:p>
    <w:p w:rsidR="00327A22" w:rsidRDefault="00B00FAC" w:rsidP="00C1558B">
      <w:pPr>
        <w:spacing w:after="0"/>
        <w:jc w:val="both"/>
        <w:rPr>
          <w:sz w:val="24"/>
          <w:szCs w:val="24"/>
        </w:rPr>
      </w:pPr>
      <w:r w:rsidRPr="00B00FAC">
        <w:rPr>
          <w:b/>
          <w:sz w:val="28"/>
          <w:szCs w:val="28"/>
        </w:rPr>
        <w:t>YOUR TRUSTEES LACK PROTECTION</w:t>
      </w:r>
      <w:r>
        <w:rPr>
          <w:sz w:val="24"/>
          <w:szCs w:val="24"/>
        </w:rPr>
        <w:t xml:space="preserve">. This is where the lack of personality hits home. Any debt or action or claim against the church cannot effectively be pursued through the UVA, as it has no legal existence.  The trustees </w:t>
      </w:r>
      <w:r w:rsidR="00327A22">
        <w:rPr>
          <w:sz w:val="24"/>
          <w:szCs w:val="24"/>
        </w:rPr>
        <w:t>and their personal property</w:t>
      </w:r>
      <w:r>
        <w:rPr>
          <w:sz w:val="24"/>
          <w:szCs w:val="24"/>
        </w:rPr>
        <w:t xml:space="preserve"> </w:t>
      </w:r>
      <w:r w:rsidR="00327A22">
        <w:rPr>
          <w:sz w:val="24"/>
          <w:szCs w:val="24"/>
        </w:rPr>
        <w:t xml:space="preserve">(possibly their homes and/or finances) </w:t>
      </w:r>
      <w:r>
        <w:rPr>
          <w:sz w:val="24"/>
          <w:szCs w:val="24"/>
        </w:rPr>
        <w:t>will be the direct targets</w:t>
      </w:r>
      <w:r w:rsidR="00327A22">
        <w:rPr>
          <w:sz w:val="24"/>
          <w:szCs w:val="24"/>
        </w:rPr>
        <w:t>. The trustees may have rights of relief against the assets of the church and against the other members. But these may be difficult to realise or insufficient to meet what is a potentially unlimited liability.</w:t>
      </w:r>
    </w:p>
    <w:p w:rsidR="00327A22" w:rsidRDefault="00327A22" w:rsidP="00C1558B">
      <w:pPr>
        <w:spacing w:after="0"/>
        <w:jc w:val="both"/>
        <w:rPr>
          <w:sz w:val="24"/>
          <w:szCs w:val="24"/>
        </w:rPr>
      </w:pPr>
    </w:p>
    <w:p w:rsidR="00327A22" w:rsidRDefault="00327A22" w:rsidP="00C1558B">
      <w:pPr>
        <w:spacing w:after="0"/>
        <w:jc w:val="both"/>
        <w:rPr>
          <w:sz w:val="24"/>
          <w:szCs w:val="24"/>
        </w:rPr>
      </w:pPr>
      <w:r>
        <w:rPr>
          <w:sz w:val="24"/>
          <w:szCs w:val="24"/>
        </w:rPr>
        <w:t>Please bear in mind:</w:t>
      </w:r>
    </w:p>
    <w:p w:rsidR="00327A22" w:rsidRDefault="00327A22" w:rsidP="00327A22">
      <w:pPr>
        <w:pStyle w:val="ListParagraph"/>
        <w:numPr>
          <w:ilvl w:val="0"/>
          <w:numId w:val="13"/>
        </w:numPr>
        <w:spacing w:after="0"/>
        <w:jc w:val="both"/>
        <w:rPr>
          <w:sz w:val="24"/>
          <w:szCs w:val="24"/>
        </w:rPr>
      </w:pPr>
      <w:r>
        <w:rPr>
          <w:sz w:val="24"/>
          <w:szCs w:val="24"/>
        </w:rPr>
        <w:t>We live in an increasingly litigious culture</w:t>
      </w:r>
      <w:r w:rsidR="00516E12">
        <w:rPr>
          <w:sz w:val="24"/>
          <w:szCs w:val="24"/>
        </w:rPr>
        <w:t>.</w:t>
      </w:r>
    </w:p>
    <w:p w:rsidR="00D6314F" w:rsidRDefault="00D6314F" w:rsidP="00327A22">
      <w:pPr>
        <w:pStyle w:val="ListParagraph"/>
        <w:numPr>
          <w:ilvl w:val="0"/>
          <w:numId w:val="13"/>
        </w:numPr>
        <w:spacing w:after="0"/>
        <w:jc w:val="both"/>
        <w:rPr>
          <w:sz w:val="24"/>
          <w:szCs w:val="24"/>
        </w:rPr>
      </w:pPr>
      <w:r>
        <w:rPr>
          <w:sz w:val="24"/>
          <w:szCs w:val="24"/>
        </w:rPr>
        <w:t>Churches look after complex and fragile buildings and people.</w:t>
      </w:r>
    </w:p>
    <w:p w:rsidR="00327A22" w:rsidRDefault="00327A22" w:rsidP="00327A22">
      <w:pPr>
        <w:pStyle w:val="ListParagraph"/>
        <w:numPr>
          <w:ilvl w:val="0"/>
          <w:numId w:val="13"/>
        </w:numPr>
        <w:spacing w:after="0"/>
        <w:jc w:val="both"/>
        <w:rPr>
          <w:sz w:val="24"/>
          <w:szCs w:val="24"/>
        </w:rPr>
      </w:pPr>
      <w:r>
        <w:rPr>
          <w:sz w:val="24"/>
          <w:szCs w:val="24"/>
        </w:rPr>
        <w:t>Fingers of blame can be pointed at the church from outside and from within</w:t>
      </w:r>
      <w:r w:rsidR="00516E12">
        <w:rPr>
          <w:sz w:val="24"/>
          <w:szCs w:val="24"/>
        </w:rPr>
        <w:t>.</w:t>
      </w:r>
    </w:p>
    <w:p w:rsidR="00327A22" w:rsidRDefault="00327A22" w:rsidP="00327A22">
      <w:pPr>
        <w:pStyle w:val="ListParagraph"/>
        <w:numPr>
          <w:ilvl w:val="0"/>
          <w:numId w:val="13"/>
        </w:numPr>
        <w:spacing w:after="0"/>
        <w:jc w:val="both"/>
        <w:rPr>
          <w:sz w:val="24"/>
          <w:szCs w:val="24"/>
        </w:rPr>
      </w:pPr>
      <w:r>
        <w:rPr>
          <w:sz w:val="24"/>
          <w:szCs w:val="24"/>
        </w:rPr>
        <w:t>Not every claim can be insured against</w:t>
      </w:r>
      <w:r w:rsidR="00873C93">
        <w:rPr>
          <w:sz w:val="24"/>
          <w:szCs w:val="24"/>
        </w:rPr>
        <w:t xml:space="preserve"> and not every insurance claim is successful</w:t>
      </w:r>
      <w:r w:rsidR="00516E12">
        <w:rPr>
          <w:sz w:val="24"/>
          <w:szCs w:val="24"/>
        </w:rPr>
        <w:t>.</w:t>
      </w:r>
    </w:p>
    <w:p w:rsidR="00516E12" w:rsidRDefault="00516E12" w:rsidP="00327A22">
      <w:pPr>
        <w:pStyle w:val="ListParagraph"/>
        <w:numPr>
          <w:ilvl w:val="0"/>
          <w:numId w:val="13"/>
        </w:numPr>
        <w:spacing w:after="0"/>
        <w:jc w:val="both"/>
        <w:rPr>
          <w:sz w:val="24"/>
          <w:szCs w:val="24"/>
        </w:rPr>
      </w:pPr>
      <w:r>
        <w:rPr>
          <w:sz w:val="24"/>
          <w:szCs w:val="24"/>
        </w:rPr>
        <w:t>Not every risk can be predicted-who saw COVID-19 coming?</w:t>
      </w:r>
    </w:p>
    <w:p w:rsidR="00327A22" w:rsidRDefault="00516E12" w:rsidP="0026143C">
      <w:pPr>
        <w:pStyle w:val="ListParagraph"/>
        <w:numPr>
          <w:ilvl w:val="0"/>
          <w:numId w:val="13"/>
        </w:numPr>
        <w:spacing w:after="0"/>
        <w:jc w:val="both"/>
        <w:rPr>
          <w:sz w:val="24"/>
          <w:szCs w:val="24"/>
        </w:rPr>
      </w:pPr>
      <w:r>
        <w:rPr>
          <w:sz w:val="24"/>
          <w:szCs w:val="24"/>
        </w:rPr>
        <w:t>More people may be trustees of a church than they or the church realise. The law says that “charity trustees” are “</w:t>
      </w:r>
      <w:r w:rsidRPr="00516E12">
        <w:rPr>
          <w:b/>
          <w:sz w:val="24"/>
          <w:szCs w:val="24"/>
        </w:rPr>
        <w:t>the persons having the general control and management of the administration of a charity</w:t>
      </w:r>
      <w:r>
        <w:rPr>
          <w:sz w:val="24"/>
          <w:szCs w:val="24"/>
        </w:rPr>
        <w:t>”. If that includes you, then you are a trustee.</w:t>
      </w:r>
      <w:r w:rsidR="00A44641">
        <w:rPr>
          <w:sz w:val="24"/>
          <w:szCs w:val="24"/>
        </w:rPr>
        <w:t xml:space="preserve"> For more information on this</w:t>
      </w:r>
      <w:r w:rsidR="00873C93">
        <w:rPr>
          <w:sz w:val="24"/>
          <w:szCs w:val="24"/>
        </w:rPr>
        <w:t xml:space="preserve"> particular aspect</w:t>
      </w:r>
      <w:r w:rsidR="00A44641">
        <w:rPr>
          <w:sz w:val="24"/>
          <w:szCs w:val="24"/>
        </w:rPr>
        <w:t xml:space="preserve">, please see the article in the Church Guidance </w:t>
      </w:r>
      <w:r w:rsidR="00873C93">
        <w:rPr>
          <w:sz w:val="24"/>
          <w:szCs w:val="24"/>
        </w:rPr>
        <w:t xml:space="preserve">Legal </w:t>
      </w:r>
      <w:r w:rsidR="00A44641">
        <w:rPr>
          <w:sz w:val="24"/>
          <w:szCs w:val="24"/>
        </w:rPr>
        <w:t xml:space="preserve">section of this website on </w:t>
      </w:r>
      <w:r w:rsidR="00A44641" w:rsidRPr="00A44641">
        <w:rPr>
          <w:i/>
          <w:sz w:val="24"/>
          <w:szCs w:val="24"/>
        </w:rPr>
        <w:t>“Who are the Church’s Trustees?”</w:t>
      </w:r>
      <w:r w:rsidR="00873C93">
        <w:rPr>
          <w:sz w:val="24"/>
          <w:szCs w:val="24"/>
        </w:rPr>
        <w:t xml:space="preserve"> </w:t>
      </w:r>
      <w:hyperlink r:id="rId8" w:history="1">
        <w:r w:rsidR="0026143C" w:rsidRPr="003A6E0D">
          <w:rPr>
            <w:rStyle w:val="Hyperlink"/>
            <w:sz w:val="24"/>
            <w:szCs w:val="24"/>
          </w:rPr>
          <w:t>https://scottishbaptist.com/resourcesandguidance/legal/</w:t>
        </w:r>
      </w:hyperlink>
      <w:r w:rsidR="0026143C">
        <w:rPr>
          <w:sz w:val="24"/>
          <w:szCs w:val="24"/>
        </w:rPr>
        <w:t>.</w:t>
      </w:r>
    </w:p>
    <w:p w:rsidR="00516E12" w:rsidRDefault="00516E12" w:rsidP="00327A22">
      <w:pPr>
        <w:pStyle w:val="ListParagraph"/>
        <w:numPr>
          <w:ilvl w:val="0"/>
          <w:numId w:val="13"/>
        </w:numPr>
        <w:spacing w:after="0"/>
        <w:jc w:val="both"/>
        <w:rPr>
          <w:sz w:val="24"/>
          <w:szCs w:val="24"/>
        </w:rPr>
      </w:pPr>
      <w:r>
        <w:rPr>
          <w:sz w:val="24"/>
          <w:szCs w:val="24"/>
        </w:rPr>
        <w:lastRenderedPageBreak/>
        <w:t>Well-informed and risk averse people may be reluctant to serve as trustees of a UVA.</w:t>
      </w:r>
    </w:p>
    <w:p w:rsidR="00516E12" w:rsidRDefault="00516E12" w:rsidP="00516E12">
      <w:pPr>
        <w:spacing w:after="0"/>
        <w:jc w:val="both"/>
        <w:rPr>
          <w:sz w:val="24"/>
          <w:szCs w:val="24"/>
        </w:rPr>
      </w:pPr>
    </w:p>
    <w:p w:rsidR="00B00FAC" w:rsidRDefault="00516E12" w:rsidP="00C1558B">
      <w:pPr>
        <w:spacing w:after="0"/>
        <w:jc w:val="both"/>
        <w:rPr>
          <w:sz w:val="24"/>
          <w:szCs w:val="24"/>
        </w:rPr>
      </w:pPr>
      <w:r w:rsidRPr="00516E12">
        <w:rPr>
          <w:b/>
          <w:sz w:val="28"/>
          <w:szCs w:val="28"/>
        </w:rPr>
        <w:t>The solution lies in incorporation</w:t>
      </w:r>
      <w:r>
        <w:rPr>
          <w:sz w:val="24"/>
          <w:szCs w:val="24"/>
        </w:rPr>
        <w:t>, possibly as a Charitable Comp</w:t>
      </w:r>
      <w:r w:rsidR="00DF2BD5">
        <w:rPr>
          <w:sz w:val="24"/>
          <w:szCs w:val="24"/>
        </w:rPr>
        <w:t>any Limited by Guarantee</w:t>
      </w:r>
      <w:r>
        <w:rPr>
          <w:sz w:val="24"/>
          <w:szCs w:val="24"/>
        </w:rPr>
        <w:t xml:space="preserve">, but most likely as a Scottish Charitable Incorporated Organisation (“SCIO”). SCIO is a relatively flexible and </w:t>
      </w:r>
      <w:r w:rsidR="009E247B">
        <w:rPr>
          <w:sz w:val="24"/>
          <w:szCs w:val="24"/>
        </w:rPr>
        <w:t>not too heavily regulated format, the Constitution of which can be readily adapted to reflect Baptist ecclesiology. This is not some clunky or secular corporate structure. It can express the purposes, relationships and governance of a Christian church</w:t>
      </w:r>
      <w:r w:rsidR="00D6314F">
        <w:rPr>
          <w:sz w:val="24"/>
          <w:szCs w:val="24"/>
        </w:rPr>
        <w:t>,</w:t>
      </w:r>
      <w:r w:rsidR="009E247B">
        <w:rPr>
          <w:sz w:val="24"/>
          <w:szCs w:val="24"/>
        </w:rPr>
        <w:t xml:space="preserve"> and the creative balance between the roles and responsibilities of members and servant leaders.</w:t>
      </w:r>
    </w:p>
    <w:p w:rsidR="009E247B" w:rsidRDefault="009E247B" w:rsidP="00C1558B">
      <w:pPr>
        <w:spacing w:after="0"/>
        <w:jc w:val="both"/>
        <w:rPr>
          <w:sz w:val="24"/>
          <w:szCs w:val="24"/>
        </w:rPr>
      </w:pPr>
    </w:p>
    <w:p w:rsidR="009E247B" w:rsidRDefault="009E247B" w:rsidP="00C1558B">
      <w:pPr>
        <w:spacing w:after="0"/>
        <w:jc w:val="both"/>
        <w:rPr>
          <w:sz w:val="24"/>
          <w:szCs w:val="24"/>
        </w:rPr>
      </w:pPr>
      <w:r w:rsidRPr="009E247B">
        <w:rPr>
          <w:b/>
          <w:sz w:val="28"/>
          <w:szCs w:val="28"/>
        </w:rPr>
        <w:t>A SCIO provides personal</w:t>
      </w:r>
      <w:r>
        <w:rPr>
          <w:b/>
          <w:sz w:val="28"/>
          <w:szCs w:val="28"/>
        </w:rPr>
        <w:t>i</w:t>
      </w:r>
      <w:r w:rsidRPr="009E247B">
        <w:rPr>
          <w:b/>
          <w:sz w:val="28"/>
          <w:szCs w:val="28"/>
        </w:rPr>
        <w:t>ty and protection</w:t>
      </w:r>
      <w:r w:rsidRPr="009E247B">
        <w:rPr>
          <w:sz w:val="28"/>
          <w:szCs w:val="28"/>
        </w:rPr>
        <w:t xml:space="preserve">. </w:t>
      </w:r>
      <w:r w:rsidRPr="009E247B">
        <w:rPr>
          <w:sz w:val="24"/>
          <w:szCs w:val="24"/>
        </w:rPr>
        <w:t>The SCIO</w:t>
      </w:r>
      <w:r w:rsidR="00D6314F">
        <w:rPr>
          <w:sz w:val="24"/>
          <w:szCs w:val="24"/>
        </w:rPr>
        <w:t xml:space="preserve"> as an incorporated entity is a legal </w:t>
      </w:r>
      <w:r w:rsidR="000039AF">
        <w:rPr>
          <w:sz w:val="24"/>
          <w:szCs w:val="24"/>
        </w:rPr>
        <w:t>person, which</w:t>
      </w:r>
      <w:r w:rsidR="00D6314F">
        <w:rPr>
          <w:sz w:val="24"/>
          <w:szCs w:val="24"/>
        </w:rPr>
        <w:t xml:space="preserve"> can hold property, enter contracts, undertake loans and other obligations and sue and be sued. The SCIO has the benefit of limited liability. The assets, funds and property of the SCIO can be targeted by litigants and claimants, but trustees are </w:t>
      </w:r>
      <w:r w:rsidR="00DF2BD5">
        <w:rPr>
          <w:sz w:val="24"/>
          <w:szCs w:val="24"/>
        </w:rPr>
        <w:t>sheltered under the canopy of the SCIO and are no longer</w:t>
      </w:r>
      <w:r w:rsidR="00D6314F">
        <w:rPr>
          <w:sz w:val="24"/>
          <w:szCs w:val="24"/>
        </w:rPr>
        <w:t xml:space="preserve"> in the </w:t>
      </w:r>
      <w:r w:rsidR="00DF2BD5">
        <w:rPr>
          <w:sz w:val="24"/>
          <w:szCs w:val="24"/>
        </w:rPr>
        <w:t xml:space="preserve">immediate </w:t>
      </w:r>
      <w:r w:rsidR="00D6314F">
        <w:rPr>
          <w:sz w:val="24"/>
          <w:szCs w:val="24"/>
        </w:rPr>
        <w:t xml:space="preserve">firing line if these assets should prove to be insufficient. </w:t>
      </w:r>
    </w:p>
    <w:p w:rsidR="005A3353" w:rsidRDefault="005A3353" w:rsidP="00C1558B">
      <w:pPr>
        <w:spacing w:after="0"/>
        <w:jc w:val="both"/>
        <w:rPr>
          <w:sz w:val="24"/>
          <w:szCs w:val="24"/>
        </w:rPr>
      </w:pPr>
    </w:p>
    <w:p w:rsidR="005A3353" w:rsidRDefault="00DF2BD5" w:rsidP="00C1558B">
      <w:pPr>
        <w:spacing w:after="0"/>
        <w:jc w:val="both"/>
        <w:rPr>
          <w:sz w:val="24"/>
          <w:szCs w:val="24"/>
        </w:rPr>
      </w:pPr>
      <w:r>
        <w:rPr>
          <w:sz w:val="24"/>
          <w:szCs w:val="24"/>
        </w:rPr>
        <w:t xml:space="preserve">Charity trustees still of course </w:t>
      </w:r>
      <w:r w:rsidR="005A3353">
        <w:rPr>
          <w:sz w:val="24"/>
          <w:szCs w:val="24"/>
        </w:rPr>
        <w:t>have legal duties</w:t>
      </w:r>
      <w:r w:rsidR="00873C93">
        <w:rPr>
          <w:sz w:val="24"/>
          <w:szCs w:val="24"/>
        </w:rPr>
        <w:t>,</w:t>
      </w:r>
      <w:r w:rsidR="005A3353">
        <w:rPr>
          <w:sz w:val="24"/>
          <w:szCs w:val="24"/>
        </w:rPr>
        <w:t xml:space="preserve"> and re-</w:t>
      </w:r>
      <w:r w:rsidR="000039AF">
        <w:rPr>
          <w:sz w:val="24"/>
          <w:szCs w:val="24"/>
        </w:rPr>
        <w:t>constituting as</w:t>
      </w:r>
      <w:r w:rsidR="005A3353">
        <w:rPr>
          <w:sz w:val="24"/>
          <w:szCs w:val="24"/>
        </w:rPr>
        <w:t xml:space="preserve"> a SCIO does not give trustees carte blanche to do as they please. However, </w:t>
      </w:r>
      <w:r w:rsidR="00873C93">
        <w:rPr>
          <w:sz w:val="24"/>
          <w:szCs w:val="24"/>
        </w:rPr>
        <w:t xml:space="preserve">personal </w:t>
      </w:r>
      <w:r w:rsidR="005A3353">
        <w:rPr>
          <w:sz w:val="24"/>
          <w:szCs w:val="24"/>
        </w:rPr>
        <w:t>liability would generally be restricted to cases of gross negligence, recklessness, illegal activity or acting contrary to charitable purposes.</w:t>
      </w:r>
    </w:p>
    <w:p w:rsidR="005A3353" w:rsidRDefault="005A3353" w:rsidP="00C1558B">
      <w:pPr>
        <w:spacing w:after="0"/>
        <w:jc w:val="both"/>
        <w:rPr>
          <w:sz w:val="24"/>
          <w:szCs w:val="24"/>
        </w:rPr>
      </w:pPr>
    </w:p>
    <w:p w:rsidR="005A3353" w:rsidRDefault="005A3353" w:rsidP="00C1558B">
      <w:pPr>
        <w:spacing w:after="0"/>
        <w:jc w:val="both"/>
        <w:rPr>
          <w:b/>
          <w:sz w:val="24"/>
          <w:szCs w:val="24"/>
        </w:rPr>
      </w:pPr>
      <w:r w:rsidRPr="005A3353">
        <w:rPr>
          <w:b/>
          <w:sz w:val="24"/>
          <w:szCs w:val="24"/>
        </w:rPr>
        <w:t>If you love your leaders and if you care about your church, you should give</w:t>
      </w:r>
      <w:r w:rsidR="00717A6D">
        <w:rPr>
          <w:b/>
          <w:sz w:val="24"/>
          <w:szCs w:val="24"/>
        </w:rPr>
        <w:t xml:space="preserve"> careful thought to your UVA re</w:t>
      </w:r>
      <w:r w:rsidR="00873C93">
        <w:rPr>
          <w:b/>
          <w:sz w:val="24"/>
          <w:szCs w:val="24"/>
        </w:rPr>
        <w:t>structuring to</w:t>
      </w:r>
      <w:r w:rsidRPr="005A3353">
        <w:rPr>
          <w:b/>
          <w:sz w:val="24"/>
          <w:szCs w:val="24"/>
        </w:rPr>
        <w:t xml:space="preserve"> a SCIO.</w:t>
      </w:r>
    </w:p>
    <w:p w:rsidR="00390127" w:rsidRDefault="00390127" w:rsidP="00C1558B">
      <w:pPr>
        <w:spacing w:after="0"/>
        <w:jc w:val="both"/>
        <w:rPr>
          <w:b/>
          <w:sz w:val="24"/>
          <w:szCs w:val="24"/>
        </w:rPr>
      </w:pPr>
    </w:p>
    <w:p w:rsidR="00390127" w:rsidRDefault="00390127" w:rsidP="00C1558B">
      <w:pPr>
        <w:spacing w:after="0"/>
        <w:jc w:val="both"/>
        <w:rPr>
          <w:sz w:val="24"/>
          <w:szCs w:val="24"/>
        </w:rPr>
      </w:pPr>
      <w:r w:rsidRPr="009E247B">
        <w:rPr>
          <w:b/>
          <w:sz w:val="28"/>
          <w:szCs w:val="28"/>
        </w:rPr>
        <w:t>A SCIO</w:t>
      </w:r>
      <w:r>
        <w:rPr>
          <w:b/>
          <w:sz w:val="28"/>
          <w:szCs w:val="28"/>
        </w:rPr>
        <w:t xml:space="preserve"> is ex</w:t>
      </w:r>
      <w:r w:rsidR="00B91EF2">
        <w:rPr>
          <w:b/>
          <w:sz w:val="28"/>
          <w:szCs w:val="28"/>
        </w:rPr>
        <w:t>empt from the requirements of Ro</w:t>
      </w:r>
      <w:r>
        <w:rPr>
          <w:b/>
          <w:sz w:val="28"/>
          <w:szCs w:val="28"/>
        </w:rPr>
        <w:t xml:space="preserve">CI. </w:t>
      </w:r>
      <w:r>
        <w:rPr>
          <w:sz w:val="24"/>
          <w:szCs w:val="24"/>
        </w:rPr>
        <w:t>This is a more recent addition to the range of advantages of restructuring. Please see the article in the Church Guidance Legal section of this website</w:t>
      </w:r>
      <w:r w:rsidR="00B91EF2">
        <w:rPr>
          <w:sz w:val="24"/>
          <w:szCs w:val="24"/>
        </w:rPr>
        <w:t xml:space="preserve"> on the Register of Persons holding</w:t>
      </w:r>
      <w:r>
        <w:rPr>
          <w:sz w:val="24"/>
          <w:szCs w:val="24"/>
        </w:rPr>
        <w:t xml:space="preserve"> Controlled Intere</w:t>
      </w:r>
      <w:r w:rsidR="00B91EF2">
        <w:rPr>
          <w:sz w:val="24"/>
          <w:szCs w:val="24"/>
        </w:rPr>
        <w:t>sts in Land (or Ro</w:t>
      </w:r>
      <w:r w:rsidR="009D41E9">
        <w:rPr>
          <w:sz w:val="24"/>
          <w:szCs w:val="24"/>
        </w:rPr>
        <w:t>CI for short)</w:t>
      </w:r>
      <w:r>
        <w:rPr>
          <w:sz w:val="24"/>
          <w:szCs w:val="24"/>
        </w:rPr>
        <w:t xml:space="preserve"> </w:t>
      </w:r>
      <w:hyperlink r:id="rId9" w:history="1">
        <w:r w:rsidR="0026143C" w:rsidRPr="003A6E0D">
          <w:rPr>
            <w:rStyle w:val="Hyperlink"/>
            <w:sz w:val="24"/>
            <w:szCs w:val="24"/>
          </w:rPr>
          <w:t>https://scottishbaptist.com/resourcesandguidance/legal/</w:t>
        </w:r>
      </w:hyperlink>
      <w:r w:rsidR="0026143C">
        <w:rPr>
          <w:sz w:val="24"/>
          <w:szCs w:val="24"/>
        </w:rPr>
        <w:t xml:space="preserve">. </w:t>
      </w:r>
      <w:r>
        <w:rPr>
          <w:sz w:val="24"/>
          <w:szCs w:val="24"/>
        </w:rPr>
        <w:t>As explained in that article</w:t>
      </w:r>
      <w:r w:rsidR="009D41E9">
        <w:rPr>
          <w:sz w:val="24"/>
          <w:szCs w:val="24"/>
        </w:rPr>
        <w:t>,</w:t>
      </w:r>
      <w:r w:rsidR="00B91EF2">
        <w:rPr>
          <w:sz w:val="24"/>
          <w:szCs w:val="24"/>
        </w:rPr>
        <w:t xml:space="preserve"> Ro</w:t>
      </w:r>
      <w:r>
        <w:rPr>
          <w:sz w:val="24"/>
          <w:szCs w:val="24"/>
        </w:rPr>
        <w:t>CI is already here and UVAs will require to comply with its requirements and make the appropriate registrations by 31</w:t>
      </w:r>
      <w:r w:rsidRPr="00390127">
        <w:rPr>
          <w:sz w:val="24"/>
          <w:szCs w:val="24"/>
          <w:vertAlign w:val="superscript"/>
        </w:rPr>
        <w:t>st</w:t>
      </w:r>
      <w:r w:rsidR="0026143C">
        <w:rPr>
          <w:sz w:val="24"/>
          <w:szCs w:val="24"/>
        </w:rPr>
        <w:t xml:space="preserve"> March 2024.</w:t>
      </w:r>
    </w:p>
    <w:p w:rsidR="00390127" w:rsidRDefault="00390127" w:rsidP="00C1558B">
      <w:pPr>
        <w:spacing w:after="0"/>
        <w:jc w:val="both"/>
        <w:rPr>
          <w:sz w:val="24"/>
          <w:szCs w:val="24"/>
        </w:rPr>
      </w:pPr>
    </w:p>
    <w:p w:rsidR="00390127" w:rsidRDefault="00390127" w:rsidP="00C1558B">
      <w:pPr>
        <w:spacing w:after="0"/>
        <w:jc w:val="both"/>
        <w:rPr>
          <w:sz w:val="24"/>
          <w:szCs w:val="24"/>
        </w:rPr>
      </w:pPr>
      <w:r>
        <w:rPr>
          <w:sz w:val="24"/>
          <w:szCs w:val="24"/>
        </w:rPr>
        <w:t xml:space="preserve">Registering and updating will be </w:t>
      </w:r>
      <w:r w:rsidR="00A71C04">
        <w:rPr>
          <w:sz w:val="24"/>
          <w:szCs w:val="24"/>
        </w:rPr>
        <w:t>a significant and by no means straightforward administrative burden for which legal advice and associated costs may well be required. Read the article for more details. SCIOs are exempt from ROCI registration requirements. Please note that for exemption to apply, it is not sufficient that the SCIO exists. Title to the property must have been conveyed by the trustees of the UVA to the SCIO.</w:t>
      </w:r>
    </w:p>
    <w:p w:rsidR="0026143C" w:rsidRDefault="0026143C" w:rsidP="00C1558B">
      <w:pPr>
        <w:spacing w:after="0"/>
        <w:jc w:val="both"/>
        <w:rPr>
          <w:sz w:val="24"/>
          <w:szCs w:val="24"/>
        </w:rPr>
      </w:pPr>
    </w:p>
    <w:p w:rsidR="009D41E9" w:rsidRDefault="009D41E9" w:rsidP="00C1558B">
      <w:pPr>
        <w:spacing w:after="0"/>
        <w:jc w:val="both"/>
        <w:rPr>
          <w:sz w:val="24"/>
          <w:szCs w:val="24"/>
        </w:rPr>
      </w:pPr>
    </w:p>
    <w:p w:rsidR="009D41E9" w:rsidRDefault="009D41E9" w:rsidP="00C1558B">
      <w:pPr>
        <w:spacing w:after="0"/>
        <w:jc w:val="both"/>
        <w:rPr>
          <w:sz w:val="24"/>
          <w:szCs w:val="24"/>
        </w:rPr>
      </w:pPr>
    </w:p>
    <w:p w:rsidR="009D41E9" w:rsidRDefault="009D41E9" w:rsidP="00C1558B">
      <w:pPr>
        <w:spacing w:after="0"/>
        <w:jc w:val="both"/>
        <w:rPr>
          <w:b/>
          <w:sz w:val="24"/>
          <w:szCs w:val="24"/>
        </w:rPr>
      </w:pPr>
    </w:p>
    <w:p w:rsidR="005A3353" w:rsidRDefault="005A3353" w:rsidP="00C1558B">
      <w:pPr>
        <w:spacing w:after="0"/>
        <w:jc w:val="both"/>
        <w:rPr>
          <w:b/>
          <w:sz w:val="24"/>
          <w:szCs w:val="24"/>
        </w:rPr>
      </w:pPr>
    </w:p>
    <w:p w:rsidR="005A3353" w:rsidRPr="005A3353" w:rsidRDefault="00325EC2" w:rsidP="00C1558B">
      <w:pPr>
        <w:spacing w:after="0"/>
        <w:jc w:val="both"/>
        <w:rPr>
          <w:sz w:val="40"/>
          <w:szCs w:val="40"/>
        </w:rPr>
      </w:pPr>
      <w:r>
        <w:rPr>
          <w:b/>
          <w:sz w:val="40"/>
          <w:szCs w:val="40"/>
        </w:rPr>
        <w:lastRenderedPageBreak/>
        <w:t>W</w:t>
      </w:r>
      <w:r w:rsidR="00717A6D">
        <w:rPr>
          <w:b/>
          <w:sz w:val="40"/>
          <w:szCs w:val="40"/>
        </w:rPr>
        <w:t>hat does re</w:t>
      </w:r>
      <w:r w:rsidR="00873C93">
        <w:rPr>
          <w:b/>
          <w:sz w:val="40"/>
          <w:szCs w:val="40"/>
        </w:rPr>
        <w:t>structuring to</w:t>
      </w:r>
      <w:r w:rsidR="005A3353" w:rsidRPr="005A3353">
        <w:rPr>
          <w:b/>
          <w:sz w:val="40"/>
          <w:szCs w:val="40"/>
        </w:rPr>
        <w:t xml:space="preserve"> a SCIO involve</w:t>
      </w:r>
      <w:r w:rsidR="005A3353">
        <w:rPr>
          <w:sz w:val="40"/>
          <w:szCs w:val="40"/>
        </w:rPr>
        <w:t>?</w:t>
      </w:r>
      <w:r w:rsidR="005A3353" w:rsidRPr="005A3353">
        <w:rPr>
          <w:sz w:val="40"/>
          <w:szCs w:val="40"/>
        </w:rPr>
        <w:t xml:space="preserve">  </w:t>
      </w:r>
    </w:p>
    <w:p w:rsidR="005A3353" w:rsidRDefault="005A3353" w:rsidP="00C1558B">
      <w:pPr>
        <w:spacing w:after="0"/>
        <w:jc w:val="both"/>
        <w:rPr>
          <w:b/>
          <w:sz w:val="28"/>
          <w:szCs w:val="28"/>
        </w:rPr>
      </w:pPr>
    </w:p>
    <w:p w:rsidR="005A3353" w:rsidRDefault="005A3353" w:rsidP="00C1558B">
      <w:pPr>
        <w:spacing w:after="0"/>
        <w:jc w:val="both"/>
        <w:rPr>
          <w:sz w:val="24"/>
          <w:szCs w:val="24"/>
        </w:rPr>
      </w:pPr>
      <w:r w:rsidRPr="005A3353">
        <w:rPr>
          <w:sz w:val="24"/>
          <w:szCs w:val="24"/>
        </w:rPr>
        <w:t>Whistlestop summary</w:t>
      </w:r>
      <w:r>
        <w:rPr>
          <w:sz w:val="24"/>
          <w:szCs w:val="24"/>
        </w:rPr>
        <w:t>:</w:t>
      </w:r>
    </w:p>
    <w:p w:rsidR="005A3353" w:rsidRDefault="002A5724" w:rsidP="005A3353">
      <w:pPr>
        <w:pStyle w:val="ListParagraph"/>
        <w:numPr>
          <w:ilvl w:val="0"/>
          <w:numId w:val="14"/>
        </w:numPr>
        <w:spacing w:after="0"/>
        <w:jc w:val="both"/>
        <w:rPr>
          <w:sz w:val="24"/>
          <w:szCs w:val="24"/>
        </w:rPr>
      </w:pPr>
      <w:r>
        <w:rPr>
          <w:sz w:val="24"/>
          <w:szCs w:val="24"/>
        </w:rPr>
        <w:t>UVA Church decides to re</w:t>
      </w:r>
      <w:r w:rsidR="00873C93">
        <w:rPr>
          <w:sz w:val="24"/>
          <w:szCs w:val="24"/>
        </w:rPr>
        <w:t>structure to</w:t>
      </w:r>
      <w:r w:rsidR="005A3353">
        <w:rPr>
          <w:sz w:val="24"/>
          <w:szCs w:val="24"/>
        </w:rPr>
        <w:t xml:space="preserve"> SCIO</w:t>
      </w:r>
    </w:p>
    <w:p w:rsidR="005A3353" w:rsidRDefault="005A3353" w:rsidP="005A3353">
      <w:pPr>
        <w:pStyle w:val="ListParagraph"/>
        <w:numPr>
          <w:ilvl w:val="0"/>
          <w:numId w:val="14"/>
        </w:numPr>
        <w:spacing w:after="0"/>
        <w:jc w:val="both"/>
        <w:rPr>
          <w:sz w:val="24"/>
          <w:szCs w:val="24"/>
        </w:rPr>
      </w:pPr>
      <w:r>
        <w:rPr>
          <w:sz w:val="24"/>
          <w:szCs w:val="24"/>
        </w:rPr>
        <w:t xml:space="preserve">Prepare a new SCIO Constitution </w:t>
      </w:r>
      <w:r w:rsidRPr="00DF2BD5">
        <w:rPr>
          <w:b/>
          <w:sz w:val="24"/>
          <w:szCs w:val="24"/>
        </w:rPr>
        <w:t>(Help is at hand-see below)</w:t>
      </w:r>
    </w:p>
    <w:p w:rsidR="005A3353" w:rsidRDefault="005A3353" w:rsidP="005A3353">
      <w:pPr>
        <w:pStyle w:val="ListParagraph"/>
        <w:numPr>
          <w:ilvl w:val="0"/>
          <w:numId w:val="14"/>
        </w:numPr>
        <w:spacing w:after="0"/>
        <w:jc w:val="both"/>
        <w:rPr>
          <w:sz w:val="24"/>
          <w:szCs w:val="24"/>
        </w:rPr>
      </w:pPr>
      <w:r>
        <w:rPr>
          <w:sz w:val="24"/>
          <w:szCs w:val="24"/>
        </w:rPr>
        <w:t>Apply to OSCR for</w:t>
      </w:r>
    </w:p>
    <w:p w:rsidR="005A3353" w:rsidRDefault="005A3353" w:rsidP="005A3353">
      <w:pPr>
        <w:pStyle w:val="ListParagraph"/>
        <w:numPr>
          <w:ilvl w:val="1"/>
          <w:numId w:val="14"/>
        </w:numPr>
        <w:spacing w:after="0"/>
        <w:jc w:val="both"/>
        <w:rPr>
          <w:sz w:val="24"/>
          <w:szCs w:val="24"/>
        </w:rPr>
      </w:pPr>
      <w:r>
        <w:rPr>
          <w:sz w:val="24"/>
          <w:szCs w:val="24"/>
        </w:rPr>
        <w:t xml:space="preserve">Approval of SCIO, which enters Scottish Charity Register as </w:t>
      </w:r>
      <w:r w:rsidR="00DF2BD5">
        <w:rPr>
          <w:sz w:val="24"/>
          <w:szCs w:val="24"/>
        </w:rPr>
        <w:t xml:space="preserve">a </w:t>
      </w:r>
      <w:r>
        <w:rPr>
          <w:sz w:val="24"/>
          <w:szCs w:val="24"/>
        </w:rPr>
        <w:t>new charity</w:t>
      </w:r>
    </w:p>
    <w:p w:rsidR="005A3353" w:rsidRDefault="005A3353" w:rsidP="005A3353">
      <w:pPr>
        <w:pStyle w:val="ListParagraph"/>
        <w:numPr>
          <w:ilvl w:val="1"/>
          <w:numId w:val="14"/>
        </w:numPr>
        <w:spacing w:after="0"/>
        <w:jc w:val="both"/>
        <w:rPr>
          <w:sz w:val="24"/>
          <w:szCs w:val="24"/>
        </w:rPr>
      </w:pPr>
      <w:r>
        <w:rPr>
          <w:sz w:val="24"/>
          <w:szCs w:val="24"/>
        </w:rPr>
        <w:t>Consent to Winding up of UVA</w:t>
      </w:r>
      <w:r w:rsidR="00DF2BD5">
        <w:rPr>
          <w:sz w:val="24"/>
          <w:szCs w:val="24"/>
        </w:rPr>
        <w:t>,</w:t>
      </w:r>
      <w:r>
        <w:rPr>
          <w:sz w:val="24"/>
          <w:szCs w:val="24"/>
        </w:rPr>
        <w:t xml:space="preserve"> and Transfer of Assets and Liabilities to SCIO</w:t>
      </w:r>
    </w:p>
    <w:p w:rsidR="005A3353" w:rsidRDefault="005A3353" w:rsidP="005A3353">
      <w:pPr>
        <w:pStyle w:val="ListParagraph"/>
        <w:numPr>
          <w:ilvl w:val="0"/>
          <w:numId w:val="14"/>
        </w:numPr>
        <w:spacing w:after="0"/>
        <w:jc w:val="both"/>
        <w:rPr>
          <w:sz w:val="24"/>
          <w:szCs w:val="24"/>
        </w:rPr>
      </w:pPr>
      <w:r>
        <w:rPr>
          <w:sz w:val="24"/>
          <w:szCs w:val="24"/>
        </w:rPr>
        <w:t>Fix Transfer Date</w:t>
      </w:r>
    </w:p>
    <w:p w:rsidR="005A3353" w:rsidRDefault="005A3353" w:rsidP="005A3353">
      <w:pPr>
        <w:pStyle w:val="ListParagraph"/>
        <w:numPr>
          <w:ilvl w:val="0"/>
          <w:numId w:val="14"/>
        </w:numPr>
        <w:spacing w:after="0"/>
        <w:jc w:val="both"/>
        <w:rPr>
          <w:sz w:val="24"/>
          <w:szCs w:val="24"/>
        </w:rPr>
      </w:pPr>
      <w:r>
        <w:rPr>
          <w:sz w:val="24"/>
          <w:szCs w:val="24"/>
        </w:rPr>
        <w:t>Transfer to SCIO</w:t>
      </w:r>
    </w:p>
    <w:p w:rsidR="005A3353" w:rsidRDefault="005A3353" w:rsidP="005A3353">
      <w:pPr>
        <w:pStyle w:val="ListParagraph"/>
        <w:numPr>
          <w:ilvl w:val="1"/>
          <w:numId w:val="14"/>
        </w:numPr>
        <w:spacing w:after="0"/>
        <w:jc w:val="both"/>
        <w:rPr>
          <w:sz w:val="24"/>
          <w:szCs w:val="24"/>
        </w:rPr>
      </w:pPr>
      <w:r>
        <w:rPr>
          <w:sz w:val="24"/>
          <w:szCs w:val="24"/>
        </w:rPr>
        <w:t xml:space="preserve">Assets (Properties, Funds, Staff etc) </w:t>
      </w:r>
    </w:p>
    <w:p w:rsidR="005A3353" w:rsidRDefault="005A3353" w:rsidP="005A3353">
      <w:pPr>
        <w:pStyle w:val="ListParagraph"/>
        <w:numPr>
          <w:ilvl w:val="1"/>
          <w:numId w:val="14"/>
        </w:numPr>
        <w:spacing w:after="0"/>
        <w:jc w:val="both"/>
        <w:rPr>
          <w:sz w:val="24"/>
          <w:szCs w:val="24"/>
        </w:rPr>
      </w:pPr>
      <w:r>
        <w:rPr>
          <w:sz w:val="24"/>
          <w:szCs w:val="24"/>
        </w:rPr>
        <w:t>Liabilities (</w:t>
      </w:r>
      <w:r w:rsidR="00DF2BD5">
        <w:rPr>
          <w:sz w:val="24"/>
          <w:szCs w:val="24"/>
        </w:rPr>
        <w:t xml:space="preserve">Ongoing Expenses, </w:t>
      </w:r>
      <w:r w:rsidR="00B91EF2">
        <w:rPr>
          <w:sz w:val="24"/>
          <w:szCs w:val="24"/>
        </w:rPr>
        <w:t xml:space="preserve">Loans Due </w:t>
      </w:r>
      <w:r>
        <w:rPr>
          <w:sz w:val="24"/>
          <w:szCs w:val="24"/>
        </w:rPr>
        <w:t>etc)</w:t>
      </w:r>
    </w:p>
    <w:p w:rsidR="005A3353" w:rsidRDefault="005A3353" w:rsidP="005A3353">
      <w:pPr>
        <w:pStyle w:val="ListParagraph"/>
        <w:numPr>
          <w:ilvl w:val="0"/>
          <w:numId w:val="14"/>
        </w:numPr>
        <w:spacing w:after="0"/>
        <w:jc w:val="both"/>
        <w:rPr>
          <w:sz w:val="24"/>
          <w:szCs w:val="24"/>
        </w:rPr>
      </w:pPr>
      <w:r>
        <w:rPr>
          <w:sz w:val="24"/>
          <w:szCs w:val="24"/>
        </w:rPr>
        <w:t>Request OSCR to remove the UVA from the Scottish Charity Register</w:t>
      </w:r>
    </w:p>
    <w:p w:rsidR="00873C93" w:rsidRDefault="00873C93" w:rsidP="00873C93">
      <w:pPr>
        <w:spacing w:after="0"/>
        <w:jc w:val="both"/>
        <w:rPr>
          <w:sz w:val="24"/>
          <w:szCs w:val="24"/>
        </w:rPr>
      </w:pPr>
    </w:p>
    <w:p w:rsidR="00873C93" w:rsidRDefault="00873C93" w:rsidP="00873C93">
      <w:pPr>
        <w:spacing w:after="0"/>
        <w:jc w:val="both"/>
        <w:rPr>
          <w:sz w:val="24"/>
          <w:szCs w:val="24"/>
        </w:rPr>
      </w:pPr>
      <w:r>
        <w:rPr>
          <w:sz w:val="24"/>
          <w:szCs w:val="24"/>
        </w:rPr>
        <w:t xml:space="preserve">Please note that there is a common misconception that the restructuring journey is complete and the SCIO has “replaced” the UVA at the point when OSCR approves the new SCIO and it enters the Scottish Charity Register. Church leaders have been heard to say, “We have become a SCIO”. </w:t>
      </w:r>
      <w:r w:rsidRPr="00873C93">
        <w:rPr>
          <w:b/>
          <w:sz w:val="24"/>
          <w:szCs w:val="24"/>
        </w:rPr>
        <w:t>That is not the case.</w:t>
      </w:r>
      <w:r>
        <w:rPr>
          <w:sz w:val="24"/>
          <w:szCs w:val="24"/>
        </w:rPr>
        <w:t xml:space="preserve"> On approval by OSCR the SCIO is an empty shell with no property, funds, staff, assets or liabilities. The UVA is still the operating entity. A process of transfer from the UVA to the SCIO must be undertaken. It is only on the Transfer Date, when all assets and liabilities are transferred, that your church begins to operate effectively as the SCIO. The UVA then becomes the empty shell until such time as it is wound up and removed from the Register.</w:t>
      </w:r>
      <w:r w:rsidR="00A71C04">
        <w:rPr>
          <w:sz w:val="24"/>
          <w:szCs w:val="24"/>
        </w:rPr>
        <w:t xml:space="preserve"> Conveyance of property titles from the trustees of the UVA to the SCIO is essential</w:t>
      </w:r>
      <w:r w:rsidR="00B91EF2">
        <w:rPr>
          <w:sz w:val="24"/>
          <w:szCs w:val="24"/>
        </w:rPr>
        <w:t xml:space="preserve"> to avoid the requirements of Ro</w:t>
      </w:r>
      <w:r w:rsidR="00A71C04">
        <w:rPr>
          <w:sz w:val="24"/>
          <w:szCs w:val="24"/>
        </w:rPr>
        <w:t>CI as explained above.</w:t>
      </w:r>
    </w:p>
    <w:p w:rsidR="002D753D" w:rsidRDefault="002D753D" w:rsidP="00873C93">
      <w:pPr>
        <w:spacing w:after="0"/>
        <w:jc w:val="both"/>
        <w:rPr>
          <w:sz w:val="24"/>
          <w:szCs w:val="24"/>
        </w:rPr>
      </w:pPr>
    </w:p>
    <w:p w:rsidR="002D753D" w:rsidRPr="00873C93" w:rsidRDefault="002D753D" w:rsidP="00873C93">
      <w:pPr>
        <w:spacing w:after="0"/>
        <w:jc w:val="both"/>
        <w:rPr>
          <w:sz w:val="24"/>
          <w:szCs w:val="24"/>
        </w:rPr>
      </w:pPr>
    </w:p>
    <w:p w:rsidR="005A3353" w:rsidRDefault="005A3353" w:rsidP="005A3353">
      <w:pPr>
        <w:spacing w:after="0"/>
        <w:jc w:val="both"/>
        <w:rPr>
          <w:sz w:val="24"/>
          <w:szCs w:val="24"/>
        </w:rPr>
      </w:pPr>
    </w:p>
    <w:p w:rsidR="005A3353" w:rsidRDefault="000039AF" w:rsidP="005A3353">
      <w:pPr>
        <w:spacing w:after="0"/>
        <w:jc w:val="both"/>
        <w:rPr>
          <w:b/>
          <w:sz w:val="40"/>
          <w:szCs w:val="40"/>
        </w:rPr>
      </w:pPr>
      <w:r w:rsidRPr="000039AF">
        <w:rPr>
          <w:b/>
          <w:sz w:val="40"/>
          <w:szCs w:val="40"/>
        </w:rPr>
        <w:t>What resources are available?</w:t>
      </w:r>
    </w:p>
    <w:p w:rsidR="00325EC2" w:rsidRDefault="00325EC2" w:rsidP="005A3353">
      <w:pPr>
        <w:spacing w:after="0"/>
        <w:jc w:val="both"/>
        <w:rPr>
          <w:b/>
          <w:sz w:val="40"/>
          <w:szCs w:val="40"/>
        </w:rPr>
      </w:pPr>
    </w:p>
    <w:p w:rsidR="00DF2BD5" w:rsidRDefault="00DF2BD5" w:rsidP="0026143C">
      <w:pPr>
        <w:pStyle w:val="ListParagraph"/>
        <w:numPr>
          <w:ilvl w:val="0"/>
          <w:numId w:val="15"/>
        </w:numPr>
        <w:spacing w:after="0"/>
        <w:jc w:val="both"/>
        <w:rPr>
          <w:sz w:val="24"/>
          <w:szCs w:val="24"/>
        </w:rPr>
      </w:pPr>
      <w:r w:rsidRPr="00DF2BD5">
        <w:rPr>
          <w:sz w:val="24"/>
          <w:szCs w:val="24"/>
        </w:rPr>
        <w:t xml:space="preserve">If you look on this website, you </w:t>
      </w:r>
      <w:r>
        <w:rPr>
          <w:sz w:val="24"/>
          <w:szCs w:val="24"/>
        </w:rPr>
        <w:t>will find</w:t>
      </w:r>
      <w:r w:rsidR="004F2805">
        <w:rPr>
          <w:sz w:val="24"/>
          <w:szCs w:val="24"/>
        </w:rPr>
        <w:t xml:space="preserve"> the </w:t>
      </w:r>
      <w:r w:rsidR="004F2805" w:rsidRPr="004F2805">
        <w:rPr>
          <w:b/>
          <w:sz w:val="24"/>
          <w:szCs w:val="24"/>
        </w:rPr>
        <w:t>Model Baptist Church SCIO Constitution.</w:t>
      </w:r>
      <w:r w:rsidR="00AA6388">
        <w:rPr>
          <w:sz w:val="24"/>
          <w:szCs w:val="24"/>
        </w:rPr>
        <w:t xml:space="preserve"> </w:t>
      </w:r>
      <w:hyperlink r:id="rId10" w:history="1">
        <w:r w:rsidR="0026143C" w:rsidRPr="003A6E0D">
          <w:rPr>
            <w:rStyle w:val="Hyperlink"/>
            <w:sz w:val="24"/>
            <w:szCs w:val="24"/>
          </w:rPr>
          <w:t>https://scottishbaptist.com/resourcesandguidance/restructuring-to-a-scio/</w:t>
        </w:r>
      </w:hyperlink>
      <w:r w:rsidR="0026143C">
        <w:rPr>
          <w:sz w:val="24"/>
          <w:szCs w:val="24"/>
        </w:rPr>
        <w:t xml:space="preserve"> which </w:t>
      </w:r>
      <w:r w:rsidR="00B91EF2">
        <w:rPr>
          <w:sz w:val="24"/>
          <w:szCs w:val="24"/>
        </w:rPr>
        <w:t>reflects six</w:t>
      </w:r>
      <w:r w:rsidR="00325EC2">
        <w:rPr>
          <w:sz w:val="24"/>
          <w:szCs w:val="24"/>
        </w:rPr>
        <w:t xml:space="preserve"> years</w:t>
      </w:r>
      <w:r w:rsidR="00390127">
        <w:rPr>
          <w:sz w:val="24"/>
          <w:szCs w:val="24"/>
        </w:rPr>
        <w:t>’</w:t>
      </w:r>
      <w:r w:rsidR="00325EC2">
        <w:rPr>
          <w:sz w:val="24"/>
          <w:szCs w:val="24"/>
        </w:rPr>
        <w:t xml:space="preserve"> </w:t>
      </w:r>
      <w:r w:rsidR="004F2805">
        <w:rPr>
          <w:sz w:val="24"/>
          <w:szCs w:val="24"/>
        </w:rPr>
        <w:t>practical exper</w:t>
      </w:r>
      <w:r w:rsidR="002A5724">
        <w:rPr>
          <w:sz w:val="24"/>
          <w:szCs w:val="24"/>
        </w:rPr>
        <w:t>ience of helping churches to re</w:t>
      </w:r>
      <w:r w:rsidR="004F2805">
        <w:rPr>
          <w:sz w:val="24"/>
          <w:szCs w:val="24"/>
        </w:rPr>
        <w:t>structure as SCIOs, so it has been thoroughly road-tested and constantly improved over that time. The Model has been approved by OSCR as containing all that is necessary to meet the detailed statutory re</w:t>
      </w:r>
      <w:r w:rsidR="00325EC2">
        <w:rPr>
          <w:sz w:val="24"/>
          <w:szCs w:val="24"/>
        </w:rPr>
        <w:t>q</w:t>
      </w:r>
      <w:r w:rsidR="004F2805">
        <w:rPr>
          <w:sz w:val="24"/>
          <w:szCs w:val="24"/>
        </w:rPr>
        <w:t>uirements of a SCIO Constitution</w:t>
      </w:r>
      <w:r w:rsidR="00325EC2">
        <w:rPr>
          <w:sz w:val="24"/>
          <w:szCs w:val="24"/>
        </w:rPr>
        <w:t xml:space="preserve">. It states what I consider to be </w:t>
      </w:r>
      <w:r w:rsidR="00B91EF2">
        <w:rPr>
          <w:sz w:val="24"/>
          <w:szCs w:val="24"/>
        </w:rPr>
        <w:t>best practice as at January 2024</w:t>
      </w:r>
      <w:r w:rsidR="00AA6388">
        <w:rPr>
          <w:sz w:val="24"/>
          <w:szCs w:val="24"/>
        </w:rPr>
        <w:t xml:space="preserve">, </w:t>
      </w:r>
      <w:r w:rsidR="00325EC2">
        <w:rPr>
          <w:sz w:val="24"/>
          <w:szCs w:val="24"/>
        </w:rPr>
        <w:t>including clauses responding to the challenges of COVID-19 and providing for gathered, remote or hybrid members meetings as required. The Model refers to the mythical “Wharf Baptist Church” (named after the BUS Office at Speirs Wharf), but it can be adapted as appropriate to meet the specific context and preferences of any Baptist Church in Scotland.</w:t>
      </w:r>
    </w:p>
    <w:p w:rsidR="00325EC2" w:rsidRPr="00217922" w:rsidRDefault="00873C93" w:rsidP="007B6696">
      <w:pPr>
        <w:pStyle w:val="ListParagraph"/>
        <w:numPr>
          <w:ilvl w:val="0"/>
          <w:numId w:val="15"/>
        </w:numPr>
        <w:spacing w:after="0"/>
        <w:jc w:val="both"/>
        <w:rPr>
          <w:sz w:val="24"/>
          <w:szCs w:val="24"/>
        </w:rPr>
      </w:pPr>
      <w:r>
        <w:rPr>
          <w:sz w:val="24"/>
          <w:szCs w:val="24"/>
        </w:rPr>
        <w:lastRenderedPageBreak/>
        <w:t xml:space="preserve">Because each Baptist church is so distinctive, in its UVA Constitution, </w:t>
      </w:r>
      <w:r w:rsidR="00390127">
        <w:rPr>
          <w:sz w:val="24"/>
          <w:szCs w:val="24"/>
        </w:rPr>
        <w:t xml:space="preserve">trusteeship, </w:t>
      </w:r>
      <w:r>
        <w:rPr>
          <w:sz w:val="24"/>
          <w:szCs w:val="24"/>
        </w:rPr>
        <w:t xml:space="preserve">leadership structure and practice, property titles and staff team, not to mention the number of members and the scope of its activities, </w:t>
      </w:r>
      <w:r w:rsidR="00390127">
        <w:rPr>
          <w:sz w:val="24"/>
          <w:szCs w:val="24"/>
        </w:rPr>
        <w:t xml:space="preserve">financial and pension issues </w:t>
      </w:r>
      <w:r>
        <w:rPr>
          <w:sz w:val="24"/>
          <w:szCs w:val="24"/>
        </w:rPr>
        <w:t xml:space="preserve">and a whole range of other factors, it is difficult to give generic advice, without having to hedge it round with a forest of exceptions! To help to cut through the jungle, </w:t>
      </w:r>
      <w:r w:rsidR="00325EC2" w:rsidRPr="00217922">
        <w:rPr>
          <w:sz w:val="24"/>
          <w:szCs w:val="24"/>
        </w:rPr>
        <w:t xml:space="preserve">I am willing to </w:t>
      </w:r>
      <w:r w:rsidR="00325EC2" w:rsidRPr="00217922">
        <w:rPr>
          <w:b/>
          <w:sz w:val="24"/>
          <w:szCs w:val="24"/>
        </w:rPr>
        <w:t>meet over Zoom with any church leadership team</w:t>
      </w:r>
      <w:r w:rsidR="00325EC2" w:rsidRPr="00217922">
        <w:rPr>
          <w:sz w:val="24"/>
          <w:szCs w:val="24"/>
        </w:rPr>
        <w:t xml:space="preserve"> to provide a full explanation of re-st</w:t>
      </w:r>
      <w:r w:rsidR="00217922" w:rsidRPr="00217922">
        <w:rPr>
          <w:sz w:val="24"/>
          <w:szCs w:val="24"/>
        </w:rPr>
        <w:t>r</w:t>
      </w:r>
      <w:r w:rsidR="00325EC2" w:rsidRPr="00217922">
        <w:rPr>
          <w:sz w:val="24"/>
          <w:szCs w:val="24"/>
        </w:rPr>
        <w:t>u</w:t>
      </w:r>
      <w:r w:rsidR="00217922" w:rsidRPr="00217922">
        <w:rPr>
          <w:sz w:val="24"/>
          <w:szCs w:val="24"/>
        </w:rPr>
        <w:t>ctu</w:t>
      </w:r>
      <w:r>
        <w:rPr>
          <w:sz w:val="24"/>
          <w:szCs w:val="24"/>
        </w:rPr>
        <w:t>ring to</w:t>
      </w:r>
      <w:r w:rsidR="00325EC2" w:rsidRPr="00217922">
        <w:rPr>
          <w:sz w:val="24"/>
          <w:szCs w:val="24"/>
        </w:rPr>
        <w:t xml:space="preserve"> a </w:t>
      </w:r>
      <w:r w:rsidR="00217922">
        <w:rPr>
          <w:sz w:val="24"/>
          <w:szCs w:val="24"/>
        </w:rPr>
        <w:t>S</w:t>
      </w:r>
      <w:r w:rsidR="00325EC2" w:rsidRPr="00217922">
        <w:rPr>
          <w:sz w:val="24"/>
          <w:szCs w:val="24"/>
        </w:rPr>
        <w:t>CIO</w:t>
      </w:r>
      <w:r w:rsidR="00217922">
        <w:rPr>
          <w:sz w:val="24"/>
          <w:szCs w:val="24"/>
        </w:rPr>
        <w:t>,</w:t>
      </w:r>
      <w:r w:rsidR="00325EC2" w:rsidRPr="00217922">
        <w:rPr>
          <w:sz w:val="24"/>
          <w:szCs w:val="24"/>
        </w:rPr>
        <w:t xml:space="preserve"> and the</w:t>
      </w:r>
      <w:r>
        <w:rPr>
          <w:sz w:val="24"/>
          <w:szCs w:val="24"/>
        </w:rPr>
        <w:t xml:space="preserve"> practical implications for your</w:t>
      </w:r>
      <w:r w:rsidR="00325EC2" w:rsidRPr="00217922">
        <w:rPr>
          <w:sz w:val="24"/>
          <w:szCs w:val="24"/>
        </w:rPr>
        <w:t xml:space="preserve"> particular church. That will be offered </w:t>
      </w:r>
      <w:r w:rsidR="00325EC2" w:rsidRPr="00217922">
        <w:rPr>
          <w:b/>
          <w:sz w:val="24"/>
          <w:szCs w:val="24"/>
        </w:rPr>
        <w:t>free of charge and on a no obligation basis</w:t>
      </w:r>
      <w:r w:rsidR="00325EC2" w:rsidRPr="00217922">
        <w:rPr>
          <w:sz w:val="24"/>
          <w:szCs w:val="24"/>
        </w:rPr>
        <w:t>. Following that meeting I will explain the services my company Diakoneo Legal Servi</w:t>
      </w:r>
      <w:r w:rsidR="00217922">
        <w:rPr>
          <w:sz w:val="24"/>
          <w:szCs w:val="24"/>
        </w:rPr>
        <w:t>c</w:t>
      </w:r>
      <w:r w:rsidR="00325EC2" w:rsidRPr="00217922">
        <w:rPr>
          <w:sz w:val="24"/>
          <w:szCs w:val="24"/>
        </w:rPr>
        <w:t xml:space="preserve">es Limited can offer </w:t>
      </w:r>
      <w:r w:rsidR="00217922" w:rsidRPr="00217922">
        <w:rPr>
          <w:sz w:val="24"/>
          <w:szCs w:val="24"/>
        </w:rPr>
        <w:t>to assist the church with the SCIO process and the transfer of the assets, including the conveyancing of any land and/or buildings. The church can make its own choice in this respect</w:t>
      </w:r>
      <w:r w:rsidR="00587310">
        <w:rPr>
          <w:sz w:val="24"/>
          <w:szCs w:val="24"/>
        </w:rPr>
        <w:t>,</w:t>
      </w:r>
      <w:r w:rsidR="00217922" w:rsidRPr="00217922">
        <w:rPr>
          <w:sz w:val="24"/>
          <w:szCs w:val="24"/>
        </w:rPr>
        <w:t xml:space="preserve"> and may take legal or other advice from whatever source it considers to be in its best interests. </w:t>
      </w:r>
    </w:p>
    <w:p w:rsidR="00217922" w:rsidRDefault="00217922" w:rsidP="00325EC2">
      <w:pPr>
        <w:pStyle w:val="ListParagraph"/>
        <w:spacing w:after="0"/>
        <w:jc w:val="both"/>
        <w:rPr>
          <w:sz w:val="24"/>
          <w:szCs w:val="24"/>
        </w:rPr>
      </w:pPr>
    </w:p>
    <w:p w:rsidR="00217922" w:rsidRPr="00217922" w:rsidRDefault="00217922" w:rsidP="00217922">
      <w:pPr>
        <w:pStyle w:val="ListParagraph"/>
        <w:spacing w:after="0"/>
        <w:ind w:left="0"/>
        <w:jc w:val="both"/>
        <w:rPr>
          <w:b/>
          <w:sz w:val="24"/>
          <w:szCs w:val="24"/>
        </w:rPr>
      </w:pPr>
      <w:r w:rsidRPr="00217922">
        <w:rPr>
          <w:b/>
          <w:sz w:val="24"/>
          <w:szCs w:val="24"/>
        </w:rPr>
        <w:t>Alan Holloway</w:t>
      </w:r>
    </w:p>
    <w:p w:rsidR="00217922" w:rsidRPr="00217922" w:rsidRDefault="00217922" w:rsidP="00217922">
      <w:pPr>
        <w:pStyle w:val="ListParagraph"/>
        <w:spacing w:after="0"/>
        <w:ind w:left="0"/>
        <w:jc w:val="both"/>
        <w:rPr>
          <w:b/>
          <w:sz w:val="24"/>
          <w:szCs w:val="24"/>
        </w:rPr>
      </w:pPr>
      <w:r w:rsidRPr="00217922">
        <w:rPr>
          <w:b/>
          <w:sz w:val="24"/>
          <w:szCs w:val="24"/>
        </w:rPr>
        <w:t>Solicitor to</w:t>
      </w:r>
      <w:r>
        <w:rPr>
          <w:b/>
          <w:sz w:val="24"/>
          <w:szCs w:val="24"/>
        </w:rPr>
        <w:t xml:space="preserve"> T</w:t>
      </w:r>
      <w:r w:rsidRPr="00217922">
        <w:rPr>
          <w:b/>
          <w:sz w:val="24"/>
          <w:szCs w:val="24"/>
        </w:rPr>
        <w:t xml:space="preserve">he </w:t>
      </w:r>
      <w:r>
        <w:rPr>
          <w:b/>
          <w:sz w:val="24"/>
          <w:szCs w:val="24"/>
        </w:rPr>
        <w:t>Bapti</w:t>
      </w:r>
      <w:r w:rsidRPr="00217922">
        <w:rPr>
          <w:b/>
          <w:sz w:val="24"/>
          <w:szCs w:val="24"/>
        </w:rPr>
        <w:t>st Union of Scotland</w:t>
      </w:r>
    </w:p>
    <w:p w:rsidR="00217922" w:rsidRPr="00217922" w:rsidRDefault="00B91EF2" w:rsidP="00217922">
      <w:pPr>
        <w:pStyle w:val="ListParagraph"/>
        <w:spacing w:after="0"/>
        <w:ind w:left="0"/>
        <w:jc w:val="both"/>
        <w:rPr>
          <w:b/>
          <w:sz w:val="24"/>
          <w:szCs w:val="24"/>
        </w:rPr>
      </w:pPr>
      <w:hyperlink r:id="rId11" w:history="1">
        <w:r w:rsidR="00217922" w:rsidRPr="00217922">
          <w:rPr>
            <w:rStyle w:val="Hyperlink"/>
            <w:b/>
            <w:sz w:val="24"/>
            <w:szCs w:val="24"/>
          </w:rPr>
          <w:t>alan@diakoneolegal.co.uk</w:t>
        </w:r>
      </w:hyperlink>
    </w:p>
    <w:p w:rsidR="00217922" w:rsidRPr="00DF2BD5" w:rsidRDefault="00B91EF2" w:rsidP="00217922">
      <w:pPr>
        <w:pStyle w:val="ListParagraph"/>
        <w:spacing w:after="0"/>
        <w:ind w:left="0"/>
        <w:jc w:val="both"/>
        <w:rPr>
          <w:sz w:val="24"/>
          <w:szCs w:val="24"/>
        </w:rPr>
      </w:pPr>
      <w:r>
        <w:rPr>
          <w:sz w:val="24"/>
          <w:szCs w:val="24"/>
        </w:rPr>
        <w:t>January</w:t>
      </w:r>
      <w:bookmarkStart w:id="0" w:name="_GoBack"/>
      <w:bookmarkEnd w:id="0"/>
      <w:r>
        <w:rPr>
          <w:sz w:val="24"/>
          <w:szCs w:val="24"/>
        </w:rPr>
        <w:t xml:space="preserve"> 2024</w:t>
      </w:r>
    </w:p>
    <w:sectPr w:rsidR="00217922" w:rsidRPr="00DF2BD5" w:rsidSect="009A6CD3">
      <w:headerReference w:type="default" r:id="rId12"/>
      <w:pgSz w:w="11909" w:h="16834" w:code="9"/>
      <w:pgMar w:top="1134" w:right="1440" w:bottom="1134" w:left="1440" w:header="720" w:footer="720" w:gutter="0"/>
      <w:paperSrc w:first="7" w:other="7"/>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3353" w:rsidRDefault="005A3353">
      <w:pPr>
        <w:spacing w:after="0" w:line="240" w:lineRule="auto"/>
      </w:pPr>
      <w:r>
        <w:separator/>
      </w:r>
    </w:p>
  </w:endnote>
  <w:endnote w:type="continuationSeparator" w:id="0">
    <w:p w:rsidR="005A3353" w:rsidRDefault="005A33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3353" w:rsidRDefault="005A3353">
      <w:pPr>
        <w:spacing w:after="0" w:line="240" w:lineRule="auto"/>
      </w:pPr>
      <w:r>
        <w:separator/>
      </w:r>
    </w:p>
  </w:footnote>
  <w:footnote w:type="continuationSeparator" w:id="0">
    <w:p w:rsidR="005A3353" w:rsidRDefault="005A33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3353" w:rsidRDefault="005A3353" w:rsidP="009A6CD3">
    <w:pPr>
      <w:pStyle w:val="Header"/>
      <w:jc w:val="center"/>
    </w:pPr>
    <w:r>
      <w:t xml:space="preserve">- </w:t>
    </w:r>
    <w:r>
      <w:rPr>
        <w:rStyle w:val="PageNumber"/>
      </w:rPr>
      <w:fldChar w:fldCharType="begin"/>
    </w:r>
    <w:r>
      <w:rPr>
        <w:rStyle w:val="PageNumber"/>
      </w:rPr>
      <w:instrText xml:space="preserve"> PAGE </w:instrText>
    </w:r>
    <w:r>
      <w:rPr>
        <w:rStyle w:val="PageNumber"/>
      </w:rPr>
      <w:fldChar w:fldCharType="separate"/>
    </w:r>
    <w:r w:rsidR="00B91EF2">
      <w:rPr>
        <w:rStyle w:val="PageNumber"/>
        <w:noProof/>
      </w:rPr>
      <w:t>4</w:t>
    </w:r>
    <w:r>
      <w:rPr>
        <w:rStyle w:val="PageNumber"/>
      </w:rPr>
      <w:fldChar w:fldCharType="end"/>
    </w:r>
    <w:r>
      <w:rPr>
        <w:rStyle w:val="PageNumber"/>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BA7BF3"/>
    <w:multiLevelType w:val="hybridMultilevel"/>
    <w:tmpl w:val="911444FA"/>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9570D1"/>
    <w:multiLevelType w:val="hybridMultilevel"/>
    <w:tmpl w:val="36302E5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DC21E58"/>
    <w:multiLevelType w:val="hybridMultilevel"/>
    <w:tmpl w:val="2C0088F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795E9B"/>
    <w:multiLevelType w:val="hybridMultilevel"/>
    <w:tmpl w:val="3E1C11BE"/>
    <w:lvl w:ilvl="0" w:tplc="EC2255C0">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4531CC8"/>
    <w:multiLevelType w:val="hybridMultilevel"/>
    <w:tmpl w:val="27C620FC"/>
    <w:lvl w:ilvl="0" w:tplc="5232A19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379C2B74"/>
    <w:multiLevelType w:val="multilevel"/>
    <w:tmpl w:val="109A664E"/>
    <w:lvl w:ilvl="0">
      <w:start w:val="16"/>
      <w:numFmt w:val="decimal"/>
      <w:lvlText w:val="%1"/>
      <w:lvlJc w:val="left"/>
      <w:pPr>
        <w:ind w:left="375" w:hanging="375"/>
      </w:pPr>
      <w:rPr>
        <w:rFonts w:cstheme="minorBidi" w:hint="default"/>
        <w:b/>
      </w:rPr>
    </w:lvl>
    <w:lvl w:ilvl="1">
      <w:start w:val="3"/>
      <w:numFmt w:val="decimal"/>
      <w:lvlText w:val="%1.%2"/>
      <w:lvlJc w:val="left"/>
      <w:pPr>
        <w:ind w:left="375" w:hanging="375"/>
      </w:pPr>
      <w:rPr>
        <w:rFonts w:cstheme="minorBidi" w:hint="default"/>
        <w:b/>
      </w:rPr>
    </w:lvl>
    <w:lvl w:ilvl="2">
      <w:start w:val="1"/>
      <w:numFmt w:val="decimal"/>
      <w:lvlText w:val="%1.%2.%3"/>
      <w:lvlJc w:val="left"/>
      <w:pPr>
        <w:ind w:left="720" w:hanging="720"/>
      </w:pPr>
      <w:rPr>
        <w:rFonts w:cstheme="minorBidi" w:hint="default"/>
        <w:b w:val="0"/>
      </w:rPr>
    </w:lvl>
    <w:lvl w:ilvl="3">
      <w:start w:val="1"/>
      <w:numFmt w:val="decimal"/>
      <w:lvlText w:val="%1.%2.%3.%4"/>
      <w:lvlJc w:val="left"/>
      <w:pPr>
        <w:ind w:left="720" w:hanging="720"/>
      </w:pPr>
      <w:rPr>
        <w:rFonts w:cstheme="minorBidi" w:hint="default"/>
        <w:b w:val="0"/>
      </w:rPr>
    </w:lvl>
    <w:lvl w:ilvl="4">
      <w:start w:val="1"/>
      <w:numFmt w:val="decimal"/>
      <w:lvlText w:val="%1.%2.%3.%4.%5"/>
      <w:lvlJc w:val="left"/>
      <w:pPr>
        <w:ind w:left="1080" w:hanging="1080"/>
      </w:pPr>
      <w:rPr>
        <w:rFonts w:cstheme="minorBidi" w:hint="default"/>
        <w:b w:val="0"/>
      </w:rPr>
    </w:lvl>
    <w:lvl w:ilvl="5">
      <w:start w:val="1"/>
      <w:numFmt w:val="decimal"/>
      <w:lvlText w:val="%1.%2.%3.%4.%5.%6"/>
      <w:lvlJc w:val="left"/>
      <w:pPr>
        <w:ind w:left="1080" w:hanging="1080"/>
      </w:pPr>
      <w:rPr>
        <w:rFonts w:cstheme="minorBidi" w:hint="default"/>
        <w:b w:val="0"/>
      </w:rPr>
    </w:lvl>
    <w:lvl w:ilvl="6">
      <w:start w:val="1"/>
      <w:numFmt w:val="decimal"/>
      <w:lvlText w:val="%1.%2.%3.%4.%5.%6.%7"/>
      <w:lvlJc w:val="left"/>
      <w:pPr>
        <w:ind w:left="1440" w:hanging="1440"/>
      </w:pPr>
      <w:rPr>
        <w:rFonts w:cstheme="minorBidi" w:hint="default"/>
        <w:b w:val="0"/>
      </w:rPr>
    </w:lvl>
    <w:lvl w:ilvl="7">
      <w:start w:val="1"/>
      <w:numFmt w:val="decimal"/>
      <w:lvlText w:val="%1.%2.%3.%4.%5.%6.%7.%8"/>
      <w:lvlJc w:val="left"/>
      <w:pPr>
        <w:ind w:left="1440" w:hanging="1440"/>
      </w:pPr>
      <w:rPr>
        <w:rFonts w:cstheme="minorBidi" w:hint="default"/>
        <w:b w:val="0"/>
      </w:rPr>
    </w:lvl>
    <w:lvl w:ilvl="8">
      <w:start w:val="1"/>
      <w:numFmt w:val="decimal"/>
      <w:lvlText w:val="%1.%2.%3.%4.%5.%6.%7.%8.%9"/>
      <w:lvlJc w:val="left"/>
      <w:pPr>
        <w:ind w:left="1800" w:hanging="1800"/>
      </w:pPr>
      <w:rPr>
        <w:rFonts w:cstheme="minorBidi" w:hint="default"/>
        <w:b w:val="0"/>
      </w:rPr>
    </w:lvl>
  </w:abstractNum>
  <w:abstractNum w:abstractNumId="6" w15:restartNumberingAfterBreak="0">
    <w:nsid w:val="37FF6B64"/>
    <w:multiLevelType w:val="hybridMultilevel"/>
    <w:tmpl w:val="FE7EC93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60907E7"/>
    <w:multiLevelType w:val="hybridMultilevel"/>
    <w:tmpl w:val="C96E0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665440F"/>
    <w:multiLevelType w:val="multilevel"/>
    <w:tmpl w:val="68366A1C"/>
    <w:lvl w:ilvl="0">
      <w:start w:val="19"/>
      <w:numFmt w:val="decimal"/>
      <w:lvlText w:val="%1"/>
      <w:lvlJc w:val="left"/>
      <w:pPr>
        <w:ind w:left="375" w:hanging="375"/>
      </w:pPr>
      <w:rPr>
        <w:rFonts w:hint="default"/>
        <w:b w:val="0"/>
      </w:rPr>
    </w:lvl>
    <w:lvl w:ilvl="1">
      <w:start w:val="3"/>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9" w15:restartNumberingAfterBreak="0">
    <w:nsid w:val="48692AF6"/>
    <w:multiLevelType w:val="hybridMultilevel"/>
    <w:tmpl w:val="A2BCB1A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49FB6A5D"/>
    <w:multiLevelType w:val="multilevel"/>
    <w:tmpl w:val="5F0A9A54"/>
    <w:lvl w:ilvl="0">
      <w:start w:val="1"/>
      <w:numFmt w:val="decimal"/>
      <w:lvlText w:val="%1."/>
      <w:lvlJc w:val="left"/>
      <w:pPr>
        <w:tabs>
          <w:tab w:val="num" w:pos="720"/>
        </w:tabs>
        <w:ind w:left="720" w:hanging="720"/>
      </w:pPr>
      <w:rPr>
        <w:rFonts w:hint="default"/>
        <w:b/>
        <w:i w:val="0"/>
      </w:rPr>
    </w:lvl>
    <w:lvl w:ilvl="1">
      <w:start w:val="1"/>
      <w:numFmt w:val="decimal"/>
      <w:lvlText w:val="%1.%2"/>
      <w:lvlJc w:val="left"/>
      <w:pPr>
        <w:tabs>
          <w:tab w:val="num" w:pos="720"/>
        </w:tabs>
        <w:ind w:left="720" w:hanging="720"/>
      </w:pPr>
      <w:rPr>
        <w:rFonts w:hint="default"/>
        <w:b/>
        <w:i w:val="0"/>
      </w:rPr>
    </w:lvl>
    <w:lvl w:ilvl="2">
      <w:start w:val="1"/>
      <w:numFmt w:val="decimal"/>
      <w:lvlText w:val="%1.%2.%3"/>
      <w:lvlJc w:val="left"/>
      <w:pPr>
        <w:tabs>
          <w:tab w:val="num" w:pos="1440"/>
        </w:tabs>
        <w:ind w:left="1440" w:hanging="720"/>
      </w:pPr>
      <w:rPr>
        <w:rFonts w:hint="default"/>
        <w:b/>
        <w:i w:val="0"/>
      </w:rPr>
    </w:lvl>
    <w:lvl w:ilvl="3">
      <w:start w:val="1"/>
      <w:numFmt w:val="decimal"/>
      <w:lvlText w:val="%1.%2.%3.%4"/>
      <w:lvlJc w:val="left"/>
      <w:pPr>
        <w:tabs>
          <w:tab w:val="num" w:pos="2448"/>
        </w:tabs>
        <w:ind w:left="2448" w:hanging="1008"/>
      </w:pPr>
      <w:rPr>
        <w:rFonts w:hint="default"/>
        <w:b/>
        <w:i w:val="0"/>
      </w:rPr>
    </w:lvl>
    <w:lvl w:ilvl="4">
      <w:start w:val="1"/>
      <w:numFmt w:val="decimal"/>
      <w:lvlText w:val="%1.%2.%3.%4.%5."/>
      <w:lvlJc w:val="left"/>
      <w:pPr>
        <w:tabs>
          <w:tab w:val="num" w:pos="2520"/>
        </w:tabs>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4EE7299A"/>
    <w:multiLevelType w:val="hybridMultilevel"/>
    <w:tmpl w:val="886E45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F21655B"/>
    <w:multiLevelType w:val="hybridMultilevel"/>
    <w:tmpl w:val="3374335A"/>
    <w:lvl w:ilvl="0" w:tplc="EC2255C0">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5F308F4"/>
    <w:multiLevelType w:val="hybridMultilevel"/>
    <w:tmpl w:val="116A6EB6"/>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E114683"/>
    <w:multiLevelType w:val="hybridMultilevel"/>
    <w:tmpl w:val="FB4E6A7A"/>
    <w:lvl w:ilvl="0" w:tplc="2BF8199C">
      <w:start w:val="1"/>
      <w:numFmt w:val="decimal"/>
      <w:lvlText w:val="%1)"/>
      <w:lvlJc w:val="left"/>
      <w:pPr>
        <w:ind w:left="720" w:hanging="360"/>
      </w:pPr>
      <w:rPr>
        <w:rFonts w:cs="Arial"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3"/>
  </w:num>
  <w:num w:numId="3">
    <w:abstractNumId w:val="12"/>
  </w:num>
  <w:num w:numId="4">
    <w:abstractNumId w:val="5"/>
  </w:num>
  <w:num w:numId="5">
    <w:abstractNumId w:val="8"/>
  </w:num>
  <w:num w:numId="6">
    <w:abstractNumId w:val="14"/>
  </w:num>
  <w:num w:numId="7">
    <w:abstractNumId w:val="0"/>
  </w:num>
  <w:num w:numId="8">
    <w:abstractNumId w:val="1"/>
  </w:num>
  <w:num w:numId="9">
    <w:abstractNumId w:val="13"/>
  </w:num>
  <w:num w:numId="10">
    <w:abstractNumId w:val="6"/>
  </w:num>
  <w:num w:numId="11">
    <w:abstractNumId w:val="4"/>
  </w:num>
  <w:num w:numId="12">
    <w:abstractNumId w:val="9"/>
  </w:num>
  <w:num w:numId="13">
    <w:abstractNumId w:val="7"/>
  </w:num>
  <w:num w:numId="14">
    <w:abstractNumId w:val="11"/>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1A9"/>
    <w:rsid w:val="000039AF"/>
    <w:rsid w:val="00004F1A"/>
    <w:rsid w:val="00057045"/>
    <w:rsid w:val="00075081"/>
    <w:rsid w:val="00085C91"/>
    <w:rsid w:val="00086DA4"/>
    <w:rsid w:val="00094EF7"/>
    <w:rsid w:val="00096840"/>
    <w:rsid w:val="000A36D4"/>
    <w:rsid w:val="000E7E1A"/>
    <w:rsid w:val="00102148"/>
    <w:rsid w:val="00102D10"/>
    <w:rsid w:val="00111683"/>
    <w:rsid w:val="00120ACE"/>
    <w:rsid w:val="001B0422"/>
    <w:rsid w:val="001C1A6F"/>
    <w:rsid w:val="001F5C85"/>
    <w:rsid w:val="001F6A4C"/>
    <w:rsid w:val="00210E60"/>
    <w:rsid w:val="00214DDC"/>
    <w:rsid w:val="00217922"/>
    <w:rsid w:val="0026143C"/>
    <w:rsid w:val="00280B45"/>
    <w:rsid w:val="0029184B"/>
    <w:rsid w:val="002921CE"/>
    <w:rsid w:val="002A5724"/>
    <w:rsid w:val="002B0A7E"/>
    <w:rsid w:val="002C185D"/>
    <w:rsid w:val="002C6D19"/>
    <w:rsid w:val="002D753D"/>
    <w:rsid w:val="00325EC2"/>
    <w:rsid w:val="00327A22"/>
    <w:rsid w:val="003422DC"/>
    <w:rsid w:val="00355EC6"/>
    <w:rsid w:val="00381608"/>
    <w:rsid w:val="00390127"/>
    <w:rsid w:val="00396A9F"/>
    <w:rsid w:val="003A4FF3"/>
    <w:rsid w:val="003D0A81"/>
    <w:rsid w:val="004231BC"/>
    <w:rsid w:val="00430602"/>
    <w:rsid w:val="00474D86"/>
    <w:rsid w:val="00476684"/>
    <w:rsid w:val="00480F1B"/>
    <w:rsid w:val="00495D59"/>
    <w:rsid w:val="004A0CAD"/>
    <w:rsid w:val="004A2F62"/>
    <w:rsid w:val="004E3602"/>
    <w:rsid w:val="004F2805"/>
    <w:rsid w:val="004F3A7D"/>
    <w:rsid w:val="005062E8"/>
    <w:rsid w:val="0051171E"/>
    <w:rsid w:val="00512B84"/>
    <w:rsid w:val="00516E12"/>
    <w:rsid w:val="00587310"/>
    <w:rsid w:val="005A3353"/>
    <w:rsid w:val="005A78DD"/>
    <w:rsid w:val="005B0AA5"/>
    <w:rsid w:val="005B0B42"/>
    <w:rsid w:val="005C5DE5"/>
    <w:rsid w:val="005E7B27"/>
    <w:rsid w:val="006205BF"/>
    <w:rsid w:val="006250D2"/>
    <w:rsid w:val="006271A9"/>
    <w:rsid w:val="00637B76"/>
    <w:rsid w:val="00667CB8"/>
    <w:rsid w:val="0068709D"/>
    <w:rsid w:val="006C526D"/>
    <w:rsid w:val="00701D42"/>
    <w:rsid w:val="007112B6"/>
    <w:rsid w:val="00713622"/>
    <w:rsid w:val="00717A6D"/>
    <w:rsid w:val="00766883"/>
    <w:rsid w:val="00787263"/>
    <w:rsid w:val="007E1114"/>
    <w:rsid w:val="00851F4E"/>
    <w:rsid w:val="008563E6"/>
    <w:rsid w:val="0086043B"/>
    <w:rsid w:val="008608D4"/>
    <w:rsid w:val="008647C0"/>
    <w:rsid w:val="00873C93"/>
    <w:rsid w:val="00875D6E"/>
    <w:rsid w:val="00882834"/>
    <w:rsid w:val="00883EDD"/>
    <w:rsid w:val="00897766"/>
    <w:rsid w:val="009178BF"/>
    <w:rsid w:val="0092516F"/>
    <w:rsid w:val="009353B2"/>
    <w:rsid w:val="009500EE"/>
    <w:rsid w:val="00950BA5"/>
    <w:rsid w:val="00990FC9"/>
    <w:rsid w:val="009A35DD"/>
    <w:rsid w:val="009A6CD3"/>
    <w:rsid w:val="009D41E9"/>
    <w:rsid w:val="009E247B"/>
    <w:rsid w:val="00A26A8C"/>
    <w:rsid w:val="00A31B2F"/>
    <w:rsid w:val="00A37DE5"/>
    <w:rsid w:val="00A44641"/>
    <w:rsid w:val="00A71C04"/>
    <w:rsid w:val="00A767B9"/>
    <w:rsid w:val="00A77EF0"/>
    <w:rsid w:val="00AA37FA"/>
    <w:rsid w:val="00AA6388"/>
    <w:rsid w:val="00AB2EB8"/>
    <w:rsid w:val="00AE535B"/>
    <w:rsid w:val="00B00FAC"/>
    <w:rsid w:val="00B52957"/>
    <w:rsid w:val="00B820DC"/>
    <w:rsid w:val="00B91EF2"/>
    <w:rsid w:val="00BA6BAF"/>
    <w:rsid w:val="00BB121C"/>
    <w:rsid w:val="00BE2087"/>
    <w:rsid w:val="00BF2E91"/>
    <w:rsid w:val="00C008E0"/>
    <w:rsid w:val="00C1558B"/>
    <w:rsid w:val="00C2331A"/>
    <w:rsid w:val="00C44D49"/>
    <w:rsid w:val="00C45E89"/>
    <w:rsid w:val="00C55083"/>
    <w:rsid w:val="00C837A9"/>
    <w:rsid w:val="00CB348F"/>
    <w:rsid w:val="00CD3257"/>
    <w:rsid w:val="00CF09CB"/>
    <w:rsid w:val="00D05764"/>
    <w:rsid w:val="00D17782"/>
    <w:rsid w:val="00D21771"/>
    <w:rsid w:val="00D6314F"/>
    <w:rsid w:val="00DA5503"/>
    <w:rsid w:val="00DC4FDA"/>
    <w:rsid w:val="00DE5024"/>
    <w:rsid w:val="00DF2BD5"/>
    <w:rsid w:val="00DF4A8A"/>
    <w:rsid w:val="00E02B09"/>
    <w:rsid w:val="00E03E94"/>
    <w:rsid w:val="00E46A42"/>
    <w:rsid w:val="00E51B92"/>
    <w:rsid w:val="00E6046C"/>
    <w:rsid w:val="00E65B59"/>
    <w:rsid w:val="00E82C5D"/>
    <w:rsid w:val="00E95157"/>
    <w:rsid w:val="00EB26EB"/>
    <w:rsid w:val="00EB2BD1"/>
    <w:rsid w:val="00EB4A3D"/>
    <w:rsid w:val="00EC3933"/>
    <w:rsid w:val="00ED672A"/>
    <w:rsid w:val="00EE154B"/>
    <w:rsid w:val="00F40766"/>
    <w:rsid w:val="00F5254E"/>
    <w:rsid w:val="00F752B4"/>
    <w:rsid w:val="00F87627"/>
    <w:rsid w:val="00FC2661"/>
    <w:rsid w:val="00FC6A88"/>
    <w:rsid w:val="00FF43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05CA2"/>
  <w15:docId w15:val="{CFBDF3D9-1047-4329-B0D8-CDFC1C2BF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B0422"/>
    <w:pPr>
      <w:tabs>
        <w:tab w:val="center" w:pos="4153"/>
        <w:tab w:val="right" w:pos="8306"/>
      </w:tabs>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eastAsia="en-US"/>
    </w:rPr>
  </w:style>
  <w:style w:type="character" w:customStyle="1" w:styleId="HeaderChar">
    <w:name w:val="Header Char"/>
    <w:basedOn w:val="DefaultParagraphFont"/>
    <w:link w:val="Header"/>
    <w:rsid w:val="001B0422"/>
    <w:rPr>
      <w:rFonts w:ascii="Arial" w:eastAsia="Times New Roman" w:hAnsi="Arial" w:cs="Times New Roman"/>
      <w:sz w:val="20"/>
      <w:szCs w:val="20"/>
      <w:lang w:eastAsia="en-US"/>
    </w:rPr>
  </w:style>
  <w:style w:type="character" w:styleId="PageNumber">
    <w:name w:val="page number"/>
    <w:basedOn w:val="DefaultParagraphFont"/>
    <w:rsid w:val="001B0422"/>
  </w:style>
  <w:style w:type="paragraph" w:styleId="ListParagraph">
    <w:name w:val="List Paragraph"/>
    <w:basedOn w:val="Normal"/>
    <w:uiPriority w:val="34"/>
    <w:qFormat/>
    <w:rsid w:val="001B0422"/>
    <w:pPr>
      <w:ind w:left="720"/>
      <w:contextualSpacing/>
    </w:pPr>
  </w:style>
  <w:style w:type="paragraph" w:styleId="BalloonText">
    <w:name w:val="Balloon Text"/>
    <w:basedOn w:val="Normal"/>
    <w:link w:val="BalloonTextChar"/>
    <w:uiPriority w:val="99"/>
    <w:semiHidden/>
    <w:unhideWhenUsed/>
    <w:rsid w:val="002C6D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6D19"/>
    <w:rPr>
      <w:rFonts w:ascii="Tahoma" w:hAnsi="Tahoma" w:cs="Tahoma"/>
      <w:sz w:val="16"/>
      <w:szCs w:val="16"/>
    </w:rPr>
  </w:style>
  <w:style w:type="paragraph" w:styleId="Revision">
    <w:name w:val="Revision"/>
    <w:hidden/>
    <w:uiPriority w:val="99"/>
    <w:semiHidden/>
    <w:rsid w:val="00480F1B"/>
    <w:pPr>
      <w:spacing w:after="0" w:line="240" w:lineRule="auto"/>
    </w:pPr>
  </w:style>
  <w:style w:type="character" w:styleId="Hyperlink">
    <w:name w:val="Hyperlink"/>
    <w:basedOn w:val="DefaultParagraphFont"/>
    <w:uiPriority w:val="99"/>
    <w:unhideWhenUsed/>
    <w:rsid w:val="00094EF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scottishbaptist.com/resourcesandguidance/lega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lan@diakoneolegal.co.uk" TargetMode="External"/><Relationship Id="rId5" Type="http://schemas.openxmlformats.org/officeDocument/2006/relationships/webSettings" Target="webSettings.xml"/><Relationship Id="rId10" Type="http://schemas.openxmlformats.org/officeDocument/2006/relationships/hyperlink" Target="https://scottishbaptist.com/resourcesandguidance/restructuring-to-a-scio/" TargetMode="External"/><Relationship Id="rId4" Type="http://schemas.openxmlformats.org/officeDocument/2006/relationships/settings" Target="settings.xml"/><Relationship Id="rId9" Type="http://schemas.openxmlformats.org/officeDocument/2006/relationships/hyperlink" Target="https://scottishbaptist.com/resourcesandguidance/lega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a:srgbClr val="000000">
                <a:alpha val="38000"/>
              </a:srgbClr>
            </a:outerShdw>
          </a:effectLst>
        </a:effectStyle>
        <a:effectStyle>
          <a:effectLst>
            <a:outerShdw blurRad="40000" dist="23000" dir="5400000">
              <a:srgbClr val="000000">
                <a:alpha val="35000"/>
              </a:srgbClr>
            </a:outerShdw>
          </a:effectLst>
        </a:effectStyle>
        <a:effectStyle>
          <a:effectLst>
            <a:outerShdw blurRad="40000" dist="23000" dir="540000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AE2412-25B5-4BC3-BA7E-E8384A777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1293</Words>
  <Characters>7372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Martin</dc:creator>
  <cp:lastModifiedBy>Alan Holloway</cp:lastModifiedBy>
  <cp:revision>3</cp:revision>
  <cp:lastPrinted>2024-01-03T21:49:00Z</cp:lastPrinted>
  <dcterms:created xsi:type="dcterms:W3CDTF">2024-01-03T21:45:00Z</dcterms:created>
  <dcterms:modified xsi:type="dcterms:W3CDTF">2024-01-03T21:51:00Z</dcterms:modified>
</cp:coreProperties>
</file>